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25010" w14:textId="25043607" w:rsidR="002407A5" w:rsidRDefault="00B60DB5" w:rsidP="00FB19A0">
      <w:pPr>
        <w:spacing w:after="0" w:line="276" w:lineRule="auto"/>
        <w:jc w:val="both"/>
        <w:rPr>
          <w:rFonts w:cstheme="minorHAnsi"/>
          <w:b/>
          <w:color w:val="000000" w:themeColor="text1"/>
        </w:rPr>
      </w:pPr>
      <w:r w:rsidRPr="00DC7DC3">
        <w:rPr>
          <w:rFonts w:cstheme="minorHAnsi"/>
          <w:b/>
          <w:color w:val="000000" w:themeColor="text1"/>
        </w:rPr>
        <w:t xml:space="preserve">EMC assesses the restricted materials containing state secrets in </w:t>
      </w:r>
      <w:proofErr w:type="spellStart"/>
      <w:r w:rsidRPr="00DC7DC3">
        <w:rPr>
          <w:rFonts w:cstheme="minorHAnsi"/>
          <w:b/>
          <w:color w:val="000000" w:themeColor="text1"/>
        </w:rPr>
        <w:t>Machalikashvili’s</w:t>
      </w:r>
      <w:proofErr w:type="spellEnd"/>
      <w:r w:rsidRPr="00DC7DC3">
        <w:rPr>
          <w:rFonts w:cstheme="minorHAnsi"/>
          <w:b/>
          <w:color w:val="000000" w:themeColor="text1"/>
        </w:rPr>
        <w:t xml:space="preserve"> case </w:t>
      </w:r>
    </w:p>
    <w:p w14:paraId="040E1888" w14:textId="77777777" w:rsidR="00AD73A6" w:rsidRPr="00DC7DC3" w:rsidRDefault="00AD73A6" w:rsidP="00FB19A0">
      <w:pPr>
        <w:spacing w:after="0" w:line="276" w:lineRule="auto"/>
        <w:jc w:val="both"/>
        <w:rPr>
          <w:rFonts w:cstheme="minorHAnsi"/>
          <w:b/>
          <w:color w:val="000000" w:themeColor="text1"/>
        </w:rPr>
      </w:pPr>
    </w:p>
    <w:p w14:paraId="0E768228" w14:textId="020247E6" w:rsidR="00F60720" w:rsidRPr="00DC7DC3" w:rsidRDefault="00B60DB5" w:rsidP="00FB19A0">
      <w:pPr>
        <w:spacing w:after="0" w:line="276" w:lineRule="auto"/>
        <w:jc w:val="both"/>
        <w:rPr>
          <w:rFonts w:cstheme="minorHAnsi"/>
          <w:color w:val="000000" w:themeColor="text1"/>
        </w:rPr>
      </w:pPr>
      <w:r w:rsidRPr="00DC7DC3">
        <w:rPr>
          <w:rFonts w:cstheme="minorHAnsi"/>
          <w:color w:val="000000" w:themeColor="text1"/>
        </w:rPr>
        <w:t>The</w:t>
      </w:r>
      <w:r w:rsidR="00B30BA3" w:rsidRPr="00DC7DC3">
        <w:rPr>
          <w:rFonts w:cstheme="minorHAnsi"/>
          <w:color w:val="000000" w:themeColor="text1"/>
        </w:rPr>
        <w:t xml:space="preserve"> Human Rights</w:t>
      </w:r>
      <w:r w:rsidRPr="00DC7DC3">
        <w:rPr>
          <w:rFonts w:cstheme="minorHAnsi"/>
          <w:color w:val="000000" w:themeColor="text1"/>
        </w:rPr>
        <w:t xml:space="preserve"> Education </w:t>
      </w:r>
      <w:r w:rsidR="00B30BA3" w:rsidRPr="00DC7DC3">
        <w:rPr>
          <w:rFonts w:cstheme="minorHAnsi"/>
          <w:color w:val="000000" w:themeColor="text1"/>
        </w:rPr>
        <w:t xml:space="preserve">and Monitoring Centre (EMC) assesses the restricted materials containing state secrets </w:t>
      </w:r>
      <w:r w:rsidR="00D2647D" w:rsidRPr="00DC7DC3">
        <w:rPr>
          <w:rFonts w:cstheme="minorHAnsi"/>
          <w:color w:val="000000" w:themeColor="text1"/>
        </w:rPr>
        <w:t>in th</w:t>
      </w:r>
      <w:r w:rsidR="00B30BA3" w:rsidRPr="00DC7DC3">
        <w:rPr>
          <w:rFonts w:cstheme="minorHAnsi"/>
          <w:color w:val="000000" w:themeColor="text1"/>
        </w:rPr>
        <w:t xml:space="preserve">e investigation of </w:t>
      </w:r>
      <w:proofErr w:type="spellStart"/>
      <w:r w:rsidR="00B30BA3" w:rsidRPr="00DC7DC3">
        <w:rPr>
          <w:rFonts w:cstheme="minorHAnsi"/>
          <w:color w:val="000000" w:themeColor="text1"/>
        </w:rPr>
        <w:t>Temirlan</w:t>
      </w:r>
      <w:proofErr w:type="spellEnd"/>
      <w:r w:rsidR="00B30BA3" w:rsidRPr="00DC7DC3">
        <w:rPr>
          <w:rFonts w:cstheme="minorHAnsi"/>
          <w:color w:val="000000" w:themeColor="text1"/>
        </w:rPr>
        <w:t xml:space="preserve"> </w:t>
      </w:r>
      <w:proofErr w:type="spellStart"/>
      <w:r w:rsidR="00B30BA3" w:rsidRPr="00DC7DC3">
        <w:rPr>
          <w:rFonts w:cstheme="minorHAnsi"/>
          <w:color w:val="000000" w:themeColor="text1"/>
        </w:rPr>
        <w:t>Machalikashvili’s</w:t>
      </w:r>
      <w:proofErr w:type="spellEnd"/>
      <w:r w:rsidR="00D2647D" w:rsidRPr="00DC7DC3">
        <w:rPr>
          <w:rFonts w:cstheme="minorHAnsi"/>
          <w:color w:val="000000" w:themeColor="text1"/>
        </w:rPr>
        <w:t xml:space="preserve"> </w:t>
      </w:r>
      <w:r w:rsidR="00DC7DC3">
        <w:rPr>
          <w:rFonts w:cstheme="minorHAnsi"/>
          <w:color w:val="000000" w:themeColor="text1"/>
        </w:rPr>
        <w:t>death</w:t>
      </w:r>
      <w:r w:rsidR="00DC7DC3" w:rsidRPr="00DC7DC3">
        <w:rPr>
          <w:rFonts w:cstheme="minorHAnsi"/>
          <w:color w:val="000000" w:themeColor="text1"/>
        </w:rPr>
        <w:t xml:space="preserve"> </w:t>
      </w:r>
      <w:r w:rsidR="00511D0F" w:rsidRPr="00DC7DC3">
        <w:rPr>
          <w:rFonts w:cstheme="minorHAnsi"/>
          <w:color w:val="000000" w:themeColor="text1"/>
        </w:rPr>
        <w:t>case</w:t>
      </w:r>
      <w:r w:rsidR="00CB292D" w:rsidRPr="00DC7DC3">
        <w:rPr>
          <w:rFonts w:cstheme="minorHAnsi"/>
          <w:color w:val="000000" w:themeColor="text1"/>
        </w:rPr>
        <w:t>,</w:t>
      </w:r>
      <w:r w:rsidR="00511D0F" w:rsidRPr="00DC7DC3">
        <w:rPr>
          <w:rFonts w:cstheme="minorHAnsi"/>
          <w:color w:val="000000" w:themeColor="text1"/>
        </w:rPr>
        <w:t xml:space="preserve"> including the</w:t>
      </w:r>
      <w:r w:rsidR="00B30BA3" w:rsidRPr="00DC7DC3">
        <w:rPr>
          <w:rFonts w:cstheme="minorHAnsi"/>
          <w:color w:val="000000" w:themeColor="text1"/>
        </w:rPr>
        <w:t xml:space="preserve"> </w:t>
      </w:r>
      <w:r w:rsidR="00D2647D" w:rsidRPr="00DC7DC3">
        <w:rPr>
          <w:rFonts w:cstheme="minorHAnsi"/>
          <w:color w:val="000000" w:themeColor="text1"/>
        </w:rPr>
        <w:t>records of the</w:t>
      </w:r>
      <w:r w:rsidR="00511D0F" w:rsidRPr="00DC7DC3">
        <w:rPr>
          <w:rFonts w:cstheme="minorHAnsi"/>
          <w:color w:val="000000" w:themeColor="text1"/>
        </w:rPr>
        <w:t xml:space="preserve"> member</w:t>
      </w:r>
      <w:r w:rsidR="00D2647D" w:rsidRPr="00DC7DC3">
        <w:rPr>
          <w:rFonts w:cstheme="minorHAnsi"/>
          <w:color w:val="000000" w:themeColor="text1"/>
        </w:rPr>
        <w:t xml:space="preserve"> of the </w:t>
      </w:r>
      <w:r w:rsidR="005F6266" w:rsidRPr="00DC7DC3">
        <w:rPr>
          <w:rFonts w:cstheme="minorHAnsi"/>
          <w:color w:val="000000" w:themeColor="text1"/>
        </w:rPr>
        <w:t>Special Forces Unit</w:t>
      </w:r>
      <w:r w:rsidR="00D2647D" w:rsidRPr="00DC7DC3">
        <w:rPr>
          <w:rFonts w:cstheme="minorHAnsi"/>
          <w:color w:val="000000" w:themeColor="text1"/>
        </w:rPr>
        <w:t xml:space="preserve"> </w:t>
      </w:r>
      <w:r w:rsidR="00AE5101" w:rsidRPr="00DC7DC3">
        <w:rPr>
          <w:rFonts w:cstheme="minorHAnsi"/>
          <w:color w:val="000000" w:themeColor="text1"/>
        </w:rPr>
        <w:t xml:space="preserve">who fired the shot </w:t>
      </w:r>
      <w:r w:rsidR="00511D0F" w:rsidRPr="00DC7DC3">
        <w:rPr>
          <w:rFonts w:cstheme="minorHAnsi"/>
          <w:color w:val="000000" w:themeColor="text1"/>
        </w:rPr>
        <w:t>and other participants in the special operation</w:t>
      </w:r>
      <w:r w:rsidR="00CB292D" w:rsidRPr="00DC7DC3">
        <w:rPr>
          <w:rFonts w:cstheme="minorHAnsi"/>
          <w:color w:val="000000" w:themeColor="text1"/>
        </w:rPr>
        <w:t>,</w:t>
      </w:r>
      <w:r w:rsidR="00511D0F" w:rsidRPr="00DC7DC3">
        <w:rPr>
          <w:rFonts w:cstheme="minorHAnsi"/>
          <w:color w:val="000000" w:themeColor="text1"/>
        </w:rPr>
        <w:t xml:space="preserve"> and points out the formal, ineffective </w:t>
      </w:r>
      <w:r w:rsidR="005F6266" w:rsidRPr="00DC7DC3">
        <w:rPr>
          <w:rFonts w:cstheme="minorHAnsi"/>
          <w:color w:val="000000" w:themeColor="text1"/>
        </w:rPr>
        <w:t xml:space="preserve">and </w:t>
      </w:r>
      <w:r w:rsidR="00CB292D" w:rsidRPr="00DC7DC3">
        <w:rPr>
          <w:rFonts w:cstheme="minorHAnsi"/>
          <w:color w:val="000000" w:themeColor="text1"/>
        </w:rPr>
        <w:t xml:space="preserve">illusory </w:t>
      </w:r>
      <w:r w:rsidR="00511D0F" w:rsidRPr="00DC7DC3">
        <w:rPr>
          <w:rFonts w:cstheme="minorHAnsi"/>
          <w:color w:val="000000" w:themeColor="text1"/>
        </w:rPr>
        <w:t xml:space="preserve">nature of the investigation. </w:t>
      </w:r>
    </w:p>
    <w:p w14:paraId="023DEEAC" w14:textId="77777777" w:rsidR="00425B96" w:rsidRPr="00DC7DC3" w:rsidRDefault="00425B96" w:rsidP="00FB19A0">
      <w:pPr>
        <w:spacing w:after="0" w:line="276" w:lineRule="auto"/>
        <w:jc w:val="both"/>
        <w:rPr>
          <w:rFonts w:cstheme="minorHAnsi"/>
          <w:color w:val="000000" w:themeColor="text1"/>
        </w:rPr>
      </w:pPr>
      <w:bookmarkStart w:id="0" w:name="_GoBack"/>
      <w:bookmarkEnd w:id="0"/>
    </w:p>
    <w:p w14:paraId="081AAA1B" w14:textId="00E8F277" w:rsidR="001374B0" w:rsidRPr="00DC7DC3" w:rsidRDefault="00236D48" w:rsidP="00FB19A0">
      <w:pPr>
        <w:spacing w:after="0" w:line="276" w:lineRule="auto"/>
        <w:jc w:val="both"/>
        <w:rPr>
          <w:rFonts w:cstheme="minorHAnsi"/>
          <w:b/>
          <w:color w:val="000000" w:themeColor="text1"/>
        </w:rPr>
      </w:pPr>
      <w:r w:rsidRPr="00DC7DC3">
        <w:rPr>
          <w:rFonts w:cstheme="minorHAnsi"/>
          <w:b/>
          <w:color w:val="000000" w:themeColor="text1"/>
        </w:rPr>
        <w:t xml:space="preserve">Introduction </w:t>
      </w:r>
    </w:p>
    <w:p w14:paraId="0FE3B6A3" w14:textId="77777777" w:rsidR="00DC7DC3" w:rsidRDefault="00DC7DC3" w:rsidP="00FB19A0">
      <w:pPr>
        <w:spacing w:after="0" w:line="276" w:lineRule="auto"/>
        <w:jc w:val="both"/>
        <w:rPr>
          <w:rFonts w:cstheme="minorHAnsi"/>
          <w:color w:val="000000" w:themeColor="text1"/>
        </w:rPr>
      </w:pPr>
    </w:p>
    <w:p w14:paraId="62C378EB" w14:textId="71735AAF" w:rsidR="005B3A0E" w:rsidRDefault="005B3A0E" w:rsidP="00FB19A0">
      <w:pPr>
        <w:spacing w:after="0" w:line="276" w:lineRule="auto"/>
        <w:jc w:val="both"/>
        <w:rPr>
          <w:rFonts w:eastAsia="Times New Roman" w:cstheme="minorHAnsi"/>
          <w:color w:val="000000" w:themeColor="text1"/>
          <w:lang w:eastAsia="en-GB"/>
        </w:rPr>
      </w:pPr>
      <w:r w:rsidRPr="00DC7DC3">
        <w:rPr>
          <w:rFonts w:cstheme="minorHAnsi"/>
          <w:color w:val="000000" w:themeColor="text1"/>
        </w:rPr>
        <w:t xml:space="preserve">As is known to the </w:t>
      </w:r>
      <w:r w:rsidR="00FA31C0" w:rsidRPr="00DC7DC3">
        <w:rPr>
          <w:rFonts w:cstheme="minorHAnsi"/>
          <w:color w:val="000000" w:themeColor="text1"/>
        </w:rPr>
        <w:t>public</w:t>
      </w:r>
      <w:r w:rsidR="00FA31C0" w:rsidRPr="00DC7DC3" w:rsidDel="00FA31C0">
        <w:rPr>
          <w:rFonts w:cstheme="minorHAnsi"/>
          <w:color w:val="000000" w:themeColor="text1"/>
        </w:rPr>
        <w:t xml:space="preserve"> </w:t>
      </w:r>
      <w:r w:rsidRPr="00DC7DC3">
        <w:rPr>
          <w:rFonts w:eastAsia="Times New Roman" w:cstheme="minorHAnsi"/>
          <w:color w:val="000000" w:themeColor="text1"/>
          <w:lang w:eastAsia="en-GB"/>
        </w:rPr>
        <w:t xml:space="preserve">, EMC requested access to the restricted part of the case from the very </w:t>
      </w:r>
      <w:hyperlink r:id="rId6" w:history="1">
        <w:r w:rsidRPr="00DC7DC3">
          <w:rPr>
            <w:rStyle w:val="Hyperlink"/>
            <w:rFonts w:eastAsia="Times New Roman" w:cstheme="minorHAnsi"/>
            <w:color w:val="000000" w:themeColor="text1"/>
            <w:lang w:eastAsia="en-GB"/>
          </w:rPr>
          <w:t>beginning</w:t>
        </w:r>
      </w:hyperlink>
      <w:r w:rsidRPr="00DC7DC3">
        <w:rPr>
          <w:rFonts w:eastAsia="Times New Roman" w:cstheme="minorHAnsi"/>
          <w:color w:val="000000" w:themeColor="text1"/>
          <w:lang w:eastAsia="en-GB"/>
        </w:rPr>
        <w:t xml:space="preserve"> (</w:t>
      </w:r>
      <w:r w:rsidR="00FA31C0" w:rsidRPr="00DC7DC3">
        <w:rPr>
          <w:rFonts w:eastAsia="Times New Roman" w:cstheme="minorHAnsi"/>
          <w:color w:val="000000" w:themeColor="text1"/>
          <w:lang w:eastAsia="en-GB"/>
        </w:rPr>
        <w:t xml:space="preserve">taking into consideration </w:t>
      </w:r>
      <w:r w:rsidRPr="00DC7DC3">
        <w:rPr>
          <w:rFonts w:eastAsia="Times New Roman" w:cstheme="minorHAnsi"/>
          <w:color w:val="000000" w:themeColor="text1"/>
          <w:lang w:eastAsia="en-GB"/>
        </w:rPr>
        <w:t xml:space="preserve">the personal identification data protection of the members of </w:t>
      </w:r>
      <w:r w:rsidR="00000568" w:rsidRPr="00DC7DC3">
        <w:rPr>
          <w:rFonts w:eastAsia="Times New Roman" w:cstheme="minorHAnsi"/>
          <w:color w:val="000000" w:themeColor="text1"/>
          <w:lang w:eastAsia="en-GB"/>
        </w:rPr>
        <w:t xml:space="preserve">the </w:t>
      </w:r>
      <w:r w:rsidR="005F6266" w:rsidRPr="00DC7DC3">
        <w:rPr>
          <w:rFonts w:eastAsia="Times New Roman" w:cstheme="minorHAnsi"/>
          <w:color w:val="000000" w:themeColor="text1"/>
          <w:lang w:eastAsia="en-GB"/>
        </w:rPr>
        <w:t xml:space="preserve">Special </w:t>
      </w:r>
      <w:proofErr w:type="spellStart"/>
      <w:r w:rsidR="005F6266" w:rsidRPr="00DC7DC3">
        <w:rPr>
          <w:rFonts w:eastAsia="Times New Roman" w:cstheme="minorHAnsi"/>
          <w:color w:val="000000" w:themeColor="text1"/>
          <w:lang w:eastAsia="en-GB"/>
        </w:rPr>
        <w:t>ForcesUnit</w:t>
      </w:r>
      <w:proofErr w:type="spellEnd"/>
      <w:r w:rsidRPr="00DC7DC3">
        <w:rPr>
          <w:rFonts w:eastAsia="Times New Roman" w:cstheme="minorHAnsi"/>
          <w:color w:val="000000" w:themeColor="text1"/>
          <w:lang w:eastAsia="en-GB"/>
        </w:rPr>
        <w:t>)</w:t>
      </w:r>
      <w:r w:rsidR="00F71A5E" w:rsidRPr="00DC7DC3">
        <w:rPr>
          <w:rFonts w:eastAsia="Times New Roman" w:cstheme="minorHAnsi"/>
          <w:color w:val="000000" w:themeColor="text1"/>
          <w:lang w:eastAsia="en-GB"/>
        </w:rPr>
        <w:t xml:space="preserve">, </w:t>
      </w:r>
      <w:r w:rsidR="00FA31C0" w:rsidRPr="00DC7DC3">
        <w:rPr>
          <w:rFonts w:eastAsia="Times New Roman" w:cstheme="minorHAnsi"/>
          <w:color w:val="000000" w:themeColor="text1"/>
          <w:lang w:eastAsia="en-GB"/>
        </w:rPr>
        <w:t xml:space="preserve">and </w:t>
      </w:r>
      <w:r w:rsidR="00F71A5E" w:rsidRPr="00DC7DC3">
        <w:rPr>
          <w:rFonts w:eastAsia="Times New Roman" w:cstheme="minorHAnsi"/>
          <w:color w:val="000000" w:themeColor="text1"/>
          <w:lang w:eastAsia="en-GB"/>
        </w:rPr>
        <w:t>yet the Tbilisi Prosecutor’s O</w:t>
      </w:r>
      <w:r w:rsidRPr="00DC7DC3">
        <w:rPr>
          <w:rFonts w:eastAsia="Times New Roman" w:cstheme="minorHAnsi"/>
          <w:color w:val="000000" w:themeColor="text1"/>
          <w:lang w:eastAsia="en-GB"/>
        </w:rPr>
        <w:t xml:space="preserve">ffice </w:t>
      </w:r>
      <w:r w:rsidR="008879F2" w:rsidRPr="00DC7DC3">
        <w:rPr>
          <w:rFonts w:eastAsia="Times New Roman" w:cstheme="minorHAnsi"/>
          <w:color w:val="000000" w:themeColor="text1"/>
          <w:lang w:eastAsia="en-GB"/>
        </w:rPr>
        <w:t>continues</w:t>
      </w:r>
      <w:r w:rsidR="00FA31C0" w:rsidRPr="00DC7DC3">
        <w:rPr>
          <w:rFonts w:eastAsia="Times New Roman" w:cstheme="minorHAnsi"/>
          <w:color w:val="000000" w:themeColor="text1"/>
          <w:lang w:eastAsia="en-GB"/>
        </w:rPr>
        <w:t xml:space="preserve"> to restrict </w:t>
      </w:r>
      <w:r w:rsidRPr="00DC7DC3">
        <w:rPr>
          <w:rFonts w:eastAsia="Times New Roman" w:cstheme="minorHAnsi"/>
          <w:color w:val="000000" w:themeColor="text1"/>
          <w:lang w:eastAsia="en-GB"/>
        </w:rPr>
        <w:t xml:space="preserve">these documents up to the present day on grounds of </w:t>
      </w:r>
      <w:r w:rsidR="00F71A5E" w:rsidRPr="00DC7DC3">
        <w:rPr>
          <w:rFonts w:eastAsia="Times New Roman" w:cstheme="minorHAnsi"/>
          <w:color w:val="000000" w:themeColor="text1"/>
          <w:lang w:eastAsia="en-GB"/>
        </w:rPr>
        <w:t xml:space="preserve">the </w:t>
      </w:r>
      <w:r w:rsidR="00000568" w:rsidRPr="00DC7DC3">
        <w:rPr>
          <w:rFonts w:eastAsia="Times New Roman" w:cstheme="minorHAnsi"/>
          <w:color w:val="000000" w:themeColor="text1"/>
          <w:lang w:eastAsia="en-GB"/>
        </w:rPr>
        <w:t>S</w:t>
      </w:r>
      <w:r w:rsidRPr="00DC7DC3">
        <w:rPr>
          <w:rFonts w:eastAsia="Times New Roman" w:cstheme="minorHAnsi"/>
          <w:color w:val="000000" w:themeColor="text1"/>
          <w:lang w:eastAsia="en-GB"/>
        </w:rPr>
        <w:t xml:space="preserve">tate </w:t>
      </w:r>
      <w:r w:rsidR="00000568" w:rsidRPr="00DC7DC3">
        <w:rPr>
          <w:rFonts w:eastAsia="Times New Roman" w:cstheme="minorHAnsi"/>
          <w:color w:val="000000" w:themeColor="text1"/>
          <w:lang w:eastAsia="en-GB"/>
        </w:rPr>
        <w:t xml:space="preserve">Secrets Protection </w:t>
      </w:r>
      <w:r w:rsidR="00DC7DC3">
        <w:rPr>
          <w:rFonts w:eastAsia="Times New Roman" w:cstheme="minorHAnsi"/>
          <w:color w:val="000000" w:themeColor="text1"/>
          <w:lang w:eastAsia="en-GB"/>
        </w:rPr>
        <w:t>law</w:t>
      </w:r>
      <w:r w:rsidRPr="00DC7DC3">
        <w:rPr>
          <w:rFonts w:eastAsia="Times New Roman" w:cstheme="minorHAnsi"/>
          <w:color w:val="000000" w:themeColor="text1"/>
          <w:lang w:eastAsia="en-GB"/>
        </w:rPr>
        <w:t>. It was only on January 10</w:t>
      </w:r>
      <w:r w:rsidRPr="00DC7DC3">
        <w:rPr>
          <w:rFonts w:eastAsia="Times New Roman" w:cstheme="minorHAnsi"/>
          <w:color w:val="000000" w:themeColor="text1"/>
          <w:vertAlign w:val="superscript"/>
          <w:lang w:eastAsia="en-GB"/>
        </w:rPr>
        <w:t>th</w:t>
      </w:r>
      <w:r w:rsidRPr="00DC7DC3">
        <w:rPr>
          <w:rFonts w:eastAsia="Times New Roman" w:cstheme="minorHAnsi"/>
          <w:color w:val="000000" w:themeColor="text1"/>
          <w:lang w:eastAsia="en-GB"/>
        </w:rPr>
        <w:t xml:space="preserve"> </w:t>
      </w:r>
      <w:r w:rsidR="009252E0" w:rsidRPr="00DC7DC3">
        <w:rPr>
          <w:rFonts w:eastAsia="Times New Roman" w:cstheme="minorHAnsi"/>
          <w:color w:val="000000" w:themeColor="text1"/>
          <w:lang w:eastAsia="en-GB"/>
        </w:rPr>
        <w:t xml:space="preserve">of </w:t>
      </w:r>
      <w:r w:rsidRPr="00DC7DC3">
        <w:rPr>
          <w:rFonts w:eastAsia="Times New Roman" w:cstheme="minorHAnsi"/>
          <w:color w:val="000000" w:themeColor="text1"/>
          <w:lang w:eastAsia="en-GB"/>
        </w:rPr>
        <w:t>this year that we were granted access to the restricted materials, when the European</w:t>
      </w:r>
      <w:r w:rsidR="00000568" w:rsidRPr="00DC7DC3">
        <w:rPr>
          <w:rFonts w:eastAsia="Times New Roman" w:cstheme="minorHAnsi"/>
          <w:color w:val="000000" w:themeColor="text1"/>
          <w:lang w:eastAsia="en-GB"/>
        </w:rPr>
        <w:t xml:space="preserve"> </w:t>
      </w:r>
      <w:r w:rsidR="00184718" w:rsidRPr="00DC7DC3">
        <w:rPr>
          <w:rFonts w:eastAsia="Times New Roman" w:cstheme="minorHAnsi"/>
          <w:color w:val="000000" w:themeColor="text1"/>
          <w:lang w:eastAsia="en-GB"/>
        </w:rPr>
        <w:t>C</w:t>
      </w:r>
      <w:r w:rsidR="00000568" w:rsidRPr="00DC7DC3">
        <w:rPr>
          <w:rFonts w:eastAsia="Times New Roman" w:cstheme="minorHAnsi"/>
          <w:color w:val="000000" w:themeColor="text1"/>
          <w:lang w:eastAsia="en-GB"/>
        </w:rPr>
        <w:t xml:space="preserve">ourt </w:t>
      </w:r>
      <w:r w:rsidR="00FA31C0" w:rsidRPr="00DC7DC3">
        <w:rPr>
          <w:rFonts w:eastAsia="Times New Roman" w:cstheme="minorHAnsi"/>
          <w:color w:val="000000" w:themeColor="text1"/>
          <w:lang w:eastAsia="en-GB"/>
        </w:rPr>
        <w:t xml:space="preserve">initiated </w:t>
      </w:r>
      <w:r w:rsidR="00000568" w:rsidRPr="00DC7DC3">
        <w:rPr>
          <w:rFonts w:eastAsia="Times New Roman" w:cstheme="minorHAnsi"/>
          <w:color w:val="000000" w:themeColor="text1"/>
          <w:lang w:eastAsia="en-GB"/>
        </w:rPr>
        <w:t xml:space="preserve">an </w:t>
      </w:r>
      <w:r w:rsidR="00DC7DC3">
        <w:rPr>
          <w:rFonts w:eastAsia="Times New Roman" w:cstheme="minorHAnsi"/>
          <w:color w:val="000000" w:themeColor="text1"/>
          <w:lang w:eastAsia="en-GB"/>
        </w:rPr>
        <w:t>communication on the case of</w:t>
      </w:r>
      <w:r w:rsidR="00000568" w:rsidRPr="00DC7DC3">
        <w:rPr>
          <w:rFonts w:eastAsia="Times New Roman" w:cstheme="minorHAnsi"/>
          <w:color w:val="000000" w:themeColor="text1"/>
          <w:lang w:eastAsia="en-GB"/>
        </w:rPr>
        <w:t xml:space="preserve"> </w:t>
      </w:r>
      <w:proofErr w:type="spellStart"/>
      <w:r w:rsidRPr="00DC7DC3">
        <w:rPr>
          <w:rFonts w:eastAsia="Times New Roman" w:cstheme="minorHAnsi"/>
          <w:i/>
          <w:color w:val="000000" w:themeColor="text1"/>
          <w:lang w:eastAsia="en-GB"/>
        </w:rPr>
        <w:t>Machalikash</w:t>
      </w:r>
      <w:r w:rsidR="00000568" w:rsidRPr="00DC7DC3">
        <w:rPr>
          <w:rFonts w:eastAsia="Times New Roman" w:cstheme="minorHAnsi"/>
          <w:i/>
          <w:color w:val="000000" w:themeColor="text1"/>
          <w:lang w:eastAsia="en-GB"/>
        </w:rPr>
        <w:t>vili</w:t>
      </w:r>
      <w:proofErr w:type="spellEnd"/>
      <w:r w:rsidR="00000568" w:rsidRPr="00DC7DC3">
        <w:rPr>
          <w:rFonts w:eastAsia="Times New Roman" w:cstheme="minorHAnsi"/>
          <w:i/>
          <w:color w:val="000000" w:themeColor="text1"/>
          <w:lang w:eastAsia="en-GB"/>
        </w:rPr>
        <w:t xml:space="preserve"> and others </w:t>
      </w:r>
      <w:r w:rsidR="009252E0" w:rsidRPr="00DC7DC3">
        <w:rPr>
          <w:rFonts w:eastAsia="Times New Roman" w:cstheme="minorHAnsi"/>
          <w:i/>
          <w:color w:val="000000" w:themeColor="text1"/>
          <w:lang w:eastAsia="en-GB"/>
        </w:rPr>
        <w:t xml:space="preserve">v. </w:t>
      </w:r>
      <w:r w:rsidR="00000568" w:rsidRPr="00DC7DC3">
        <w:rPr>
          <w:rFonts w:eastAsia="Times New Roman" w:cstheme="minorHAnsi"/>
          <w:i/>
          <w:color w:val="000000" w:themeColor="text1"/>
          <w:lang w:eastAsia="en-GB"/>
        </w:rPr>
        <w:t>Georgia</w:t>
      </w:r>
      <w:r w:rsidR="00FA31C0" w:rsidRPr="00DC7DC3">
        <w:rPr>
          <w:rFonts w:eastAsia="Times New Roman" w:cstheme="minorHAnsi"/>
          <w:i/>
          <w:color w:val="000000" w:themeColor="text1"/>
          <w:lang w:eastAsia="en-GB"/>
        </w:rPr>
        <w:t>,</w:t>
      </w:r>
      <w:r w:rsidRPr="00DC7DC3">
        <w:rPr>
          <w:rFonts w:eastAsia="Times New Roman" w:cstheme="minorHAnsi"/>
          <w:i/>
          <w:color w:val="000000" w:themeColor="text1"/>
          <w:lang w:eastAsia="en-GB"/>
        </w:rPr>
        <w:t xml:space="preserve"> </w:t>
      </w:r>
      <w:r w:rsidRPr="00DC7DC3">
        <w:rPr>
          <w:rFonts w:eastAsia="Times New Roman" w:cstheme="minorHAnsi"/>
          <w:color w:val="000000" w:themeColor="text1"/>
          <w:lang w:eastAsia="en-GB"/>
        </w:rPr>
        <w:t xml:space="preserve">and requested </w:t>
      </w:r>
      <w:r w:rsidR="009252E0" w:rsidRPr="00DC7DC3">
        <w:rPr>
          <w:rFonts w:eastAsia="Times New Roman" w:cstheme="minorHAnsi"/>
          <w:color w:val="000000" w:themeColor="text1"/>
          <w:lang w:eastAsia="en-GB"/>
        </w:rPr>
        <w:t xml:space="preserve">that </w:t>
      </w:r>
      <w:r w:rsidRPr="00DC7DC3">
        <w:rPr>
          <w:rFonts w:eastAsia="Times New Roman" w:cstheme="minorHAnsi"/>
          <w:color w:val="000000" w:themeColor="text1"/>
          <w:lang w:eastAsia="en-GB"/>
        </w:rPr>
        <w:t>the Georgian government share with them full information related to the case. As the investigati</w:t>
      </w:r>
      <w:r w:rsidR="00000568" w:rsidRPr="00DC7DC3">
        <w:rPr>
          <w:rFonts w:eastAsia="Times New Roman" w:cstheme="minorHAnsi"/>
          <w:color w:val="000000" w:themeColor="text1"/>
          <w:lang w:eastAsia="en-GB"/>
        </w:rPr>
        <w:t>ng body</w:t>
      </w:r>
      <w:r w:rsidRPr="00DC7DC3">
        <w:rPr>
          <w:rFonts w:eastAsia="Times New Roman" w:cstheme="minorHAnsi"/>
          <w:color w:val="000000" w:themeColor="text1"/>
          <w:lang w:eastAsia="en-GB"/>
        </w:rPr>
        <w:t xml:space="preserve"> explained</w:t>
      </w:r>
      <w:r w:rsidR="009252E0" w:rsidRPr="00DC7DC3">
        <w:rPr>
          <w:rFonts w:eastAsia="Times New Roman" w:cstheme="minorHAnsi"/>
          <w:color w:val="000000" w:themeColor="text1"/>
          <w:lang w:eastAsia="en-GB"/>
        </w:rPr>
        <w:t>,</w:t>
      </w:r>
      <w:r w:rsidRPr="00DC7DC3">
        <w:rPr>
          <w:rFonts w:eastAsia="Times New Roman" w:cstheme="minorHAnsi"/>
          <w:color w:val="000000" w:themeColor="text1"/>
          <w:lang w:eastAsia="en-GB"/>
        </w:rPr>
        <w:t xml:space="preserve"> they completed their investigation through the materials containing the state secrets data and shared with us </w:t>
      </w:r>
      <w:r w:rsidRPr="00DC7DC3">
        <w:rPr>
          <w:rFonts w:eastAsia="Times New Roman" w:cstheme="minorHAnsi"/>
          <w:b/>
          <w:color w:val="000000" w:themeColor="text1"/>
          <w:lang w:eastAsia="en-GB"/>
        </w:rPr>
        <w:t>all information</w:t>
      </w:r>
      <w:r w:rsidRPr="00DC7DC3">
        <w:rPr>
          <w:rFonts w:eastAsia="Times New Roman" w:cstheme="minorHAnsi"/>
          <w:color w:val="000000" w:themeColor="text1"/>
          <w:lang w:eastAsia="en-GB"/>
        </w:rPr>
        <w:t xml:space="preserve"> </w:t>
      </w:r>
      <w:r w:rsidR="00F71A5E" w:rsidRPr="00DC7DC3">
        <w:rPr>
          <w:rFonts w:eastAsia="Times New Roman" w:cstheme="minorHAnsi"/>
          <w:color w:val="000000" w:themeColor="text1"/>
          <w:lang w:eastAsia="en-GB"/>
        </w:rPr>
        <w:t>obtained</w:t>
      </w:r>
      <w:r w:rsidRPr="00DC7DC3">
        <w:rPr>
          <w:rFonts w:eastAsia="Times New Roman" w:cstheme="minorHAnsi"/>
          <w:color w:val="000000" w:themeColor="text1"/>
          <w:lang w:eastAsia="en-GB"/>
        </w:rPr>
        <w:t xml:space="preserve"> by the investigation </w:t>
      </w:r>
      <w:r w:rsidR="00B07052" w:rsidRPr="00DC7DC3">
        <w:rPr>
          <w:rFonts w:eastAsia="Times New Roman" w:cstheme="minorHAnsi"/>
          <w:color w:val="000000" w:themeColor="text1"/>
          <w:lang w:eastAsia="en-GB"/>
        </w:rPr>
        <w:t xml:space="preserve">(with </w:t>
      </w:r>
      <w:r w:rsidR="00000568" w:rsidRPr="00DC7DC3">
        <w:rPr>
          <w:rFonts w:eastAsia="Times New Roman" w:cstheme="minorHAnsi"/>
          <w:color w:val="000000" w:themeColor="text1"/>
          <w:lang w:eastAsia="en-GB"/>
        </w:rPr>
        <w:t>the</w:t>
      </w:r>
      <w:r w:rsidR="00B07052" w:rsidRPr="00DC7DC3">
        <w:rPr>
          <w:rFonts w:eastAsia="Times New Roman" w:cstheme="minorHAnsi"/>
          <w:color w:val="000000" w:themeColor="text1"/>
          <w:lang w:eastAsia="en-GB"/>
        </w:rPr>
        <w:t xml:space="preserve"> state secrets </w:t>
      </w:r>
      <w:r w:rsidR="008863A6" w:rsidRPr="00DC7DC3">
        <w:rPr>
          <w:rFonts w:eastAsia="Times New Roman" w:cstheme="minorHAnsi"/>
          <w:color w:val="000000" w:themeColor="text1"/>
          <w:lang w:eastAsia="en-GB"/>
        </w:rPr>
        <w:t>redacted</w:t>
      </w:r>
      <w:r w:rsidR="00B07052" w:rsidRPr="00DC7DC3">
        <w:rPr>
          <w:rFonts w:eastAsia="Times New Roman" w:cstheme="minorHAnsi"/>
          <w:color w:val="000000" w:themeColor="text1"/>
          <w:lang w:eastAsia="en-GB"/>
        </w:rPr>
        <w:t>)</w:t>
      </w:r>
      <w:r w:rsidRPr="00DC7DC3">
        <w:rPr>
          <w:rFonts w:eastAsia="Times New Roman" w:cstheme="minorHAnsi"/>
          <w:color w:val="000000" w:themeColor="text1"/>
          <w:lang w:eastAsia="en-GB"/>
        </w:rPr>
        <w:t>.</w:t>
      </w:r>
    </w:p>
    <w:p w14:paraId="7B5191BE" w14:textId="77777777" w:rsidR="00DC7DC3" w:rsidRPr="00DC7DC3" w:rsidRDefault="00DC7DC3" w:rsidP="00FB19A0">
      <w:pPr>
        <w:spacing w:after="0" w:line="276" w:lineRule="auto"/>
        <w:jc w:val="both"/>
        <w:rPr>
          <w:rFonts w:eastAsia="Times New Roman" w:cstheme="minorHAnsi"/>
          <w:color w:val="000000" w:themeColor="text1"/>
          <w:lang w:eastAsia="en-GB"/>
        </w:rPr>
      </w:pPr>
    </w:p>
    <w:p w14:paraId="7A0AD58C" w14:textId="378D9A24" w:rsidR="0047359D" w:rsidRDefault="0047359D" w:rsidP="00FB19A0">
      <w:pPr>
        <w:spacing w:after="0" w:line="276" w:lineRule="auto"/>
        <w:jc w:val="both"/>
        <w:rPr>
          <w:rFonts w:eastAsia="Times New Roman" w:cstheme="minorHAnsi"/>
          <w:color w:val="000000" w:themeColor="text1"/>
          <w:lang w:eastAsia="en-GB"/>
        </w:rPr>
      </w:pPr>
      <w:r w:rsidRPr="00DC7DC3">
        <w:rPr>
          <w:rFonts w:eastAsia="Times New Roman" w:cstheme="minorHAnsi"/>
          <w:color w:val="000000" w:themeColor="text1"/>
          <w:lang w:eastAsia="en-GB"/>
        </w:rPr>
        <w:t>The case involves the records of the i</w:t>
      </w:r>
      <w:r w:rsidR="00AE5602" w:rsidRPr="00DC7DC3">
        <w:rPr>
          <w:rFonts w:eastAsia="Times New Roman" w:cstheme="minorHAnsi"/>
          <w:color w:val="000000" w:themeColor="text1"/>
          <w:lang w:eastAsia="en-GB"/>
        </w:rPr>
        <w:t>nterrogations of 32 members of the Special Forces Unit</w:t>
      </w:r>
      <w:r w:rsidRPr="00DC7DC3">
        <w:rPr>
          <w:rFonts w:eastAsia="Times New Roman" w:cstheme="minorHAnsi"/>
          <w:color w:val="000000" w:themeColor="text1"/>
          <w:lang w:eastAsia="en-GB"/>
        </w:rPr>
        <w:t>, of several security service officers</w:t>
      </w:r>
      <w:r w:rsidR="00EC6397" w:rsidRPr="00DC7DC3">
        <w:rPr>
          <w:rFonts w:eastAsia="Times New Roman" w:cstheme="minorHAnsi"/>
          <w:color w:val="000000" w:themeColor="text1"/>
          <w:lang w:eastAsia="en-GB"/>
        </w:rPr>
        <w:t xml:space="preserve"> </w:t>
      </w:r>
      <w:r w:rsidRPr="00DC7DC3">
        <w:rPr>
          <w:rFonts w:eastAsia="Times New Roman" w:cstheme="minorHAnsi"/>
          <w:color w:val="000000" w:themeColor="text1"/>
          <w:lang w:eastAsia="en-GB"/>
        </w:rPr>
        <w:t xml:space="preserve">and </w:t>
      </w:r>
      <w:r w:rsidR="008863A6" w:rsidRPr="00DC7DC3">
        <w:rPr>
          <w:rFonts w:eastAsia="Times New Roman" w:cstheme="minorHAnsi"/>
          <w:color w:val="000000" w:themeColor="text1"/>
          <w:lang w:eastAsia="en-GB"/>
        </w:rPr>
        <w:t>r</w:t>
      </w:r>
      <w:r w:rsidRPr="00DC7DC3">
        <w:rPr>
          <w:rFonts w:eastAsia="Times New Roman" w:cstheme="minorHAnsi"/>
          <w:color w:val="000000" w:themeColor="text1"/>
          <w:lang w:eastAsia="en-GB"/>
        </w:rPr>
        <w:t xml:space="preserve">elevant correspondence between the Tbilisi Prosecutor’s Office and the State Security </w:t>
      </w:r>
      <w:r w:rsidR="00DC7DC3">
        <w:rPr>
          <w:rFonts w:eastAsia="Times New Roman" w:cstheme="minorHAnsi"/>
          <w:color w:val="000000" w:themeColor="text1"/>
          <w:lang w:eastAsia="en-GB"/>
        </w:rPr>
        <w:t>Agency</w:t>
      </w:r>
      <w:r w:rsidR="00DC7DC3" w:rsidRPr="00DC7DC3">
        <w:rPr>
          <w:rFonts w:eastAsia="Times New Roman" w:cstheme="minorHAnsi"/>
          <w:color w:val="000000" w:themeColor="text1"/>
          <w:lang w:eastAsia="en-GB"/>
        </w:rPr>
        <w:t xml:space="preserve"> </w:t>
      </w:r>
      <w:r w:rsidR="008863A6" w:rsidRPr="00DC7DC3">
        <w:rPr>
          <w:rFonts w:eastAsia="Times New Roman" w:cstheme="minorHAnsi"/>
          <w:color w:val="000000" w:themeColor="text1"/>
          <w:lang w:eastAsia="en-GB"/>
        </w:rPr>
        <w:t xml:space="preserve">relating </w:t>
      </w:r>
      <w:r w:rsidRPr="00DC7DC3">
        <w:rPr>
          <w:rFonts w:eastAsia="Times New Roman" w:cstheme="minorHAnsi"/>
          <w:color w:val="000000" w:themeColor="text1"/>
          <w:lang w:eastAsia="en-GB"/>
        </w:rPr>
        <w:t xml:space="preserve">to </w:t>
      </w:r>
      <w:r w:rsidR="008863A6" w:rsidRPr="00DC7DC3">
        <w:rPr>
          <w:rFonts w:eastAsia="Times New Roman" w:cstheme="minorHAnsi"/>
          <w:color w:val="000000" w:themeColor="text1"/>
          <w:lang w:eastAsia="en-GB"/>
        </w:rPr>
        <w:t xml:space="preserve">the decision-taking process </w:t>
      </w:r>
      <w:r w:rsidRPr="00DC7DC3">
        <w:rPr>
          <w:rFonts w:eastAsia="Times New Roman" w:cstheme="minorHAnsi"/>
          <w:color w:val="000000" w:themeColor="text1"/>
          <w:lang w:eastAsia="en-GB"/>
        </w:rPr>
        <w:t xml:space="preserve">regarding the special operation and its </w:t>
      </w:r>
      <w:r w:rsidR="00EC6397" w:rsidRPr="00DC7DC3">
        <w:rPr>
          <w:rFonts w:eastAsia="Times New Roman" w:cstheme="minorHAnsi"/>
          <w:color w:val="000000" w:themeColor="text1"/>
          <w:lang w:eastAsia="en-GB"/>
        </w:rPr>
        <w:t xml:space="preserve">subsequent </w:t>
      </w:r>
      <w:r w:rsidRPr="00DC7DC3">
        <w:rPr>
          <w:rFonts w:eastAsia="Times New Roman" w:cstheme="minorHAnsi"/>
          <w:color w:val="000000" w:themeColor="text1"/>
          <w:lang w:eastAsia="en-GB"/>
        </w:rPr>
        <w:t>implementation. As it has become known to us from the case materials, the other si</w:t>
      </w:r>
      <w:r w:rsidR="002E4ED4" w:rsidRPr="00DC7DC3">
        <w:rPr>
          <w:rFonts w:eastAsia="Times New Roman" w:cstheme="minorHAnsi"/>
          <w:color w:val="000000" w:themeColor="text1"/>
          <w:lang w:eastAsia="en-GB"/>
        </w:rPr>
        <w:t>g</w:t>
      </w:r>
      <w:r w:rsidRPr="00DC7DC3">
        <w:rPr>
          <w:rFonts w:eastAsia="Times New Roman" w:cstheme="minorHAnsi"/>
          <w:color w:val="000000" w:themeColor="text1"/>
          <w:lang w:eastAsia="en-GB"/>
        </w:rPr>
        <w:t xml:space="preserve">nificant documents, </w:t>
      </w:r>
      <w:r w:rsidR="00924D19" w:rsidRPr="00DC7DC3">
        <w:rPr>
          <w:rFonts w:eastAsia="Times New Roman" w:cstheme="minorHAnsi"/>
          <w:color w:val="000000" w:themeColor="text1"/>
          <w:lang w:eastAsia="en-GB"/>
        </w:rPr>
        <w:t xml:space="preserve">to </w:t>
      </w:r>
      <w:r w:rsidRPr="00DC7DC3">
        <w:rPr>
          <w:rFonts w:eastAsia="Times New Roman" w:cstheme="minorHAnsi"/>
          <w:color w:val="000000" w:themeColor="text1"/>
          <w:lang w:eastAsia="en-GB"/>
        </w:rPr>
        <w:t xml:space="preserve">which we have been </w:t>
      </w:r>
      <w:r w:rsidR="00924D19" w:rsidRPr="00DC7DC3">
        <w:rPr>
          <w:rFonts w:eastAsia="Times New Roman" w:cstheme="minorHAnsi"/>
          <w:color w:val="000000" w:themeColor="text1"/>
          <w:lang w:eastAsia="en-GB"/>
        </w:rPr>
        <w:t xml:space="preserve">requesting access </w:t>
      </w:r>
      <w:r w:rsidR="00EC6397" w:rsidRPr="00DC7DC3">
        <w:rPr>
          <w:rFonts w:eastAsia="Times New Roman" w:cstheme="minorHAnsi"/>
          <w:color w:val="000000" w:themeColor="text1"/>
          <w:lang w:eastAsia="en-GB"/>
        </w:rPr>
        <w:t xml:space="preserve">from </w:t>
      </w:r>
      <w:r w:rsidRPr="00DC7DC3">
        <w:rPr>
          <w:rFonts w:eastAsia="Times New Roman" w:cstheme="minorHAnsi"/>
          <w:color w:val="000000" w:themeColor="text1"/>
          <w:lang w:eastAsia="en-GB"/>
        </w:rPr>
        <w:t xml:space="preserve">the prosecutor’s </w:t>
      </w:r>
      <w:r w:rsidR="00924D19" w:rsidRPr="00DC7DC3">
        <w:rPr>
          <w:rFonts w:eastAsia="Times New Roman" w:cstheme="minorHAnsi"/>
          <w:color w:val="000000" w:themeColor="text1"/>
          <w:lang w:eastAsia="en-GB"/>
        </w:rPr>
        <w:t xml:space="preserve">office </w:t>
      </w:r>
      <w:r w:rsidRPr="00DC7DC3">
        <w:rPr>
          <w:rFonts w:eastAsia="Times New Roman" w:cstheme="minorHAnsi"/>
          <w:color w:val="000000" w:themeColor="text1"/>
          <w:lang w:eastAsia="en-GB"/>
        </w:rPr>
        <w:t>since the very beginning of the investigation</w:t>
      </w:r>
      <w:r w:rsidR="00C8520C" w:rsidRPr="00DC7DC3">
        <w:rPr>
          <w:rFonts w:eastAsia="Times New Roman" w:cstheme="minorHAnsi"/>
          <w:color w:val="000000" w:themeColor="text1"/>
          <w:lang w:eastAsia="en-GB"/>
        </w:rPr>
        <w:t xml:space="preserve">, </w:t>
      </w:r>
      <w:r w:rsidR="002E4ED4" w:rsidRPr="00DC7DC3">
        <w:rPr>
          <w:rFonts w:eastAsia="Times New Roman" w:cstheme="minorHAnsi"/>
          <w:color w:val="000000" w:themeColor="text1"/>
          <w:lang w:eastAsia="en-GB"/>
        </w:rPr>
        <w:t>such as</w:t>
      </w:r>
      <w:r w:rsidR="00924D19" w:rsidRPr="00DC7DC3">
        <w:rPr>
          <w:rFonts w:eastAsia="Times New Roman" w:cstheme="minorHAnsi"/>
          <w:color w:val="000000" w:themeColor="text1"/>
          <w:lang w:eastAsia="en-GB"/>
        </w:rPr>
        <w:t xml:space="preserve"> the verified decision for carrying out the special operation, its written plan, the instructions and guidelines given to the members of the </w:t>
      </w:r>
      <w:r w:rsidR="005F6266" w:rsidRPr="00DC7DC3">
        <w:rPr>
          <w:rFonts w:eastAsia="Times New Roman" w:cstheme="minorHAnsi"/>
          <w:color w:val="000000" w:themeColor="text1"/>
          <w:lang w:eastAsia="en-GB"/>
        </w:rPr>
        <w:t>Special Forces Unit</w:t>
      </w:r>
      <w:r w:rsidR="002E4ED4" w:rsidRPr="00DC7DC3">
        <w:rPr>
          <w:rFonts w:eastAsia="Times New Roman" w:cstheme="minorHAnsi"/>
          <w:color w:val="000000" w:themeColor="text1"/>
          <w:lang w:eastAsia="en-GB"/>
        </w:rPr>
        <w:t xml:space="preserve">, </w:t>
      </w:r>
      <w:r w:rsidR="004C180F" w:rsidRPr="00DC7DC3">
        <w:rPr>
          <w:rFonts w:eastAsia="Times New Roman" w:cstheme="minorHAnsi"/>
          <w:color w:val="000000" w:themeColor="text1"/>
          <w:lang w:eastAsia="en-GB"/>
        </w:rPr>
        <w:t xml:space="preserve">and </w:t>
      </w:r>
      <w:r w:rsidR="002E4ED4" w:rsidRPr="00DC7DC3">
        <w:rPr>
          <w:rFonts w:eastAsia="Times New Roman" w:cstheme="minorHAnsi"/>
          <w:color w:val="000000" w:themeColor="text1"/>
          <w:lang w:eastAsia="en-GB"/>
        </w:rPr>
        <w:t xml:space="preserve">the mechanisms and documents of monitoring and reporting throughout the process of implementation of </w:t>
      </w:r>
      <w:r w:rsidR="00F00F0E" w:rsidRPr="00DC7DC3">
        <w:rPr>
          <w:rFonts w:eastAsia="Times New Roman" w:cstheme="minorHAnsi"/>
          <w:color w:val="000000" w:themeColor="text1"/>
          <w:lang w:eastAsia="en-GB"/>
        </w:rPr>
        <w:t xml:space="preserve">the </w:t>
      </w:r>
      <w:r w:rsidR="002E4ED4" w:rsidRPr="00DC7DC3">
        <w:rPr>
          <w:rFonts w:eastAsia="Times New Roman" w:cstheme="minorHAnsi"/>
          <w:color w:val="000000" w:themeColor="text1"/>
          <w:lang w:eastAsia="en-GB"/>
        </w:rPr>
        <w:t>special operation</w:t>
      </w:r>
      <w:r w:rsidR="00F00F0E" w:rsidRPr="00DC7DC3">
        <w:rPr>
          <w:rFonts w:eastAsia="Times New Roman" w:cstheme="minorHAnsi"/>
          <w:color w:val="000000" w:themeColor="text1"/>
          <w:lang w:eastAsia="en-GB"/>
        </w:rPr>
        <w:t>,</w:t>
      </w:r>
      <w:r w:rsidR="002E4ED4" w:rsidRPr="00DC7DC3">
        <w:rPr>
          <w:rFonts w:eastAsia="Times New Roman" w:cstheme="minorHAnsi"/>
          <w:color w:val="000000" w:themeColor="text1"/>
          <w:lang w:eastAsia="en-GB"/>
        </w:rPr>
        <w:t xml:space="preserve"> were not provided in a written form by th</w:t>
      </w:r>
      <w:r w:rsidR="00C8520C" w:rsidRPr="00DC7DC3">
        <w:rPr>
          <w:rFonts w:eastAsia="Times New Roman" w:cstheme="minorHAnsi"/>
          <w:color w:val="000000" w:themeColor="text1"/>
          <w:lang w:eastAsia="en-GB"/>
        </w:rPr>
        <w:t>e State Security</w:t>
      </w:r>
      <w:r w:rsidR="00DC7DC3">
        <w:rPr>
          <w:rFonts w:eastAsia="Times New Roman" w:cstheme="minorHAnsi"/>
          <w:color w:val="000000" w:themeColor="text1"/>
          <w:lang w:eastAsia="en-GB"/>
        </w:rPr>
        <w:t xml:space="preserve"> Agency</w:t>
      </w:r>
      <w:r w:rsidR="00C8520C" w:rsidRPr="00DC7DC3">
        <w:rPr>
          <w:rFonts w:eastAsia="Times New Roman" w:cstheme="minorHAnsi"/>
          <w:color w:val="000000" w:themeColor="text1"/>
          <w:lang w:eastAsia="en-GB"/>
        </w:rPr>
        <w:t xml:space="preserve"> </w:t>
      </w:r>
      <w:r w:rsidR="00DC7DC3" w:rsidRPr="00DC7DC3">
        <w:rPr>
          <w:rFonts w:eastAsia="Times New Roman" w:cstheme="minorHAnsi"/>
          <w:color w:val="000000" w:themeColor="text1"/>
          <w:lang w:eastAsia="en-GB"/>
        </w:rPr>
        <w:t xml:space="preserve"> </w:t>
      </w:r>
      <w:r w:rsidR="00C8520C" w:rsidRPr="00DC7DC3">
        <w:rPr>
          <w:rFonts w:eastAsia="Times New Roman" w:cstheme="minorHAnsi"/>
          <w:color w:val="000000" w:themeColor="text1"/>
          <w:lang w:eastAsia="en-GB"/>
        </w:rPr>
        <w:t xml:space="preserve">and were based only upon </w:t>
      </w:r>
      <w:r w:rsidR="00EC6397" w:rsidRPr="00DC7DC3">
        <w:rPr>
          <w:rFonts w:eastAsia="Times New Roman" w:cstheme="minorHAnsi"/>
          <w:color w:val="000000" w:themeColor="text1"/>
          <w:lang w:eastAsia="en-GB"/>
        </w:rPr>
        <w:t xml:space="preserve">oral </w:t>
      </w:r>
      <w:r w:rsidR="00C8520C" w:rsidRPr="00DC7DC3">
        <w:rPr>
          <w:rFonts w:eastAsia="Times New Roman" w:cstheme="minorHAnsi"/>
          <w:color w:val="000000" w:themeColor="text1"/>
          <w:lang w:eastAsia="en-GB"/>
        </w:rPr>
        <w:t xml:space="preserve">communication. </w:t>
      </w:r>
    </w:p>
    <w:p w14:paraId="03512F4C" w14:textId="77777777" w:rsidR="00DC7DC3" w:rsidRPr="00DC7DC3" w:rsidRDefault="00DC7DC3" w:rsidP="00FB19A0">
      <w:pPr>
        <w:spacing w:after="0" w:line="276" w:lineRule="auto"/>
        <w:jc w:val="both"/>
        <w:rPr>
          <w:rFonts w:eastAsia="Times New Roman" w:cstheme="minorHAnsi"/>
          <w:color w:val="000000" w:themeColor="text1"/>
          <w:lang w:eastAsia="en-GB"/>
        </w:rPr>
      </w:pPr>
    </w:p>
    <w:p w14:paraId="7C6AC085" w14:textId="0DEA237E" w:rsidR="00274456" w:rsidRDefault="00ED19F0" w:rsidP="00FB19A0">
      <w:pPr>
        <w:spacing w:after="0" w:line="276" w:lineRule="auto"/>
        <w:jc w:val="both"/>
        <w:rPr>
          <w:rFonts w:cstheme="minorHAnsi"/>
          <w:color w:val="000000" w:themeColor="text1"/>
          <w:lang w:val="ka-GE"/>
        </w:rPr>
      </w:pPr>
      <w:r w:rsidRPr="00DC7DC3">
        <w:rPr>
          <w:rFonts w:cstheme="minorHAnsi"/>
          <w:color w:val="000000" w:themeColor="text1"/>
        </w:rPr>
        <w:t>It is also noteworthy that all the investigative activities in this part of the case have been carried out relatively late</w:t>
      </w:r>
      <w:r w:rsidR="00F00F0E" w:rsidRPr="00DC7DC3">
        <w:rPr>
          <w:rFonts w:cstheme="minorHAnsi"/>
          <w:color w:val="000000" w:themeColor="text1"/>
        </w:rPr>
        <w:t>, well</w:t>
      </w:r>
      <w:r w:rsidRPr="00DC7DC3">
        <w:rPr>
          <w:rFonts w:cstheme="minorHAnsi"/>
          <w:color w:val="000000" w:themeColor="text1"/>
        </w:rPr>
        <w:t xml:space="preserve"> after the investigation began</w:t>
      </w:r>
      <w:r w:rsidR="00512F8B" w:rsidRPr="00DC7DC3">
        <w:rPr>
          <w:rFonts w:cstheme="minorHAnsi"/>
          <w:color w:val="000000" w:themeColor="text1"/>
        </w:rPr>
        <w:t>,</w:t>
      </w:r>
      <w:r w:rsidRPr="00DC7DC3">
        <w:rPr>
          <w:rFonts w:cstheme="minorHAnsi"/>
          <w:color w:val="000000" w:themeColor="text1"/>
        </w:rPr>
        <w:t xml:space="preserve"> and </w:t>
      </w:r>
      <w:r w:rsidR="007C0655" w:rsidRPr="00DC7DC3">
        <w:rPr>
          <w:rFonts w:cstheme="minorHAnsi"/>
          <w:color w:val="000000" w:themeColor="text1"/>
        </w:rPr>
        <w:t xml:space="preserve">the State Security Office </w:t>
      </w:r>
      <w:r w:rsidR="00512F8B" w:rsidRPr="00DC7DC3">
        <w:rPr>
          <w:rFonts w:cstheme="minorHAnsi"/>
          <w:color w:val="000000" w:themeColor="text1"/>
        </w:rPr>
        <w:t>continually responded</w:t>
      </w:r>
      <w:r w:rsidR="007C0655" w:rsidRPr="00DC7DC3">
        <w:rPr>
          <w:rFonts w:cstheme="minorHAnsi"/>
          <w:color w:val="000000" w:themeColor="text1"/>
        </w:rPr>
        <w:t xml:space="preserve"> to the requests of the Tbilisi Prosecutor’s Office in a delayed manner. </w:t>
      </w:r>
      <w:r w:rsidR="00013618" w:rsidRPr="00DC7DC3">
        <w:rPr>
          <w:rFonts w:cstheme="minorHAnsi"/>
          <w:color w:val="000000" w:themeColor="text1"/>
        </w:rPr>
        <w:t xml:space="preserve">In particular, the address of the </w:t>
      </w:r>
      <w:r w:rsidR="008879F2" w:rsidRPr="00DC7DC3">
        <w:rPr>
          <w:rFonts w:cstheme="minorHAnsi"/>
          <w:color w:val="000000" w:themeColor="text1"/>
        </w:rPr>
        <w:t xml:space="preserve">investigating </w:t>
      </w:r>
      <w:r w:rsidR="00013618" w:rsidRPr="00DC7DC3">
        <w:rPr>
          <w:rFonts w:cstheme="minorHAnsi"/>
          <w:color w:val="000000" w:themeColor="text1"/>
        </w:rPr>
        <w:t>body dated</w:t>
      </w:r>
      <w:r w:rsidR="00512F8B" w:rsidRPr="00DC7DC3">
        <w:rPr>
          <w:rFonts w:cstheme="minorHAnsi"/>
          <w:color w:val="000000" w:themeColor="text1"/>
        </w:rPr>
        <w:t xml:space="preserve"> </w:t>
      </w:r>
      <w:r w:rsidR="00013618" w:rsidRPr="00DC7DC3">
        <w:rPr>
          <w:rFonts w:cstheme="minorHAnsi"/>
          <w:color w:val="000000" w:themeColor="text1"/>
        </w:rPr>
        <w:t xml:space="preserve">December 30, 2017, which </w:t>
      </w:r>
      <w:r w:rsidR="00D0229E" w:rsidRPr="00DC7DC3">
        <w:rPr>
          <w:rFonts w:cstheme="minorHAnsi"/>
          <w:color w:val="000000" w:themeColor="text1"/>
        </w:rPr>
        <w:t xml:space="preserve">requested </w:t>
      </w:r>
      <w:r w:rsidR="00512F8B" w:rsidRPr="00DC7DC3">
        <w:rPr>
          <w:rFonts w:cstheme="minorHAnsi"/>
          <w:color w:val="000000" w:themeColor="text1"/>
        </w:rPr>
        <w:t>that</w:t>
      </w:r>
      <w:r w:rsidR="00D0229E" w:rsidRPr="00DC7DC3">
        <w:rPr>
          <w:rFonts w:cstheme="minorHAnsi"/>
          <w:color w:val="000000" w:themeColor="text1"/>
        </w:rPr>
        <w:t xml:space="preserve"> </w:t>
      </w:r>
      <w:r w:rsidR="00013618" w:rsidRPr="00DC7DC3">
        <w:rPr>
          <w:rFonts w:cstheme="minorHAnsi"/>
          <w:color w:val="000000" w:themeColor="text1"/>
        </w:rPr>
        <w:t>the identities</w:t>
      </w:r>
      <w:r w:rsidR="00D0229E" w:rsidRPr="00DC7DC3">
        <w:rPr>
          <w:rFonts w:cstheme="minorHAnsi"/>
          <w:color w:val="000000" w:themeColor="text1"/>
        </w:rPr>
        <w:t xml:space="preserve"> of the persons involved in the special operation</w:t>
      </w:r>
      <w:r w:rsidR="00333FA7" w:rsidRPr="00DC7DC3">
        <w:rPr>
          <w:rFonts w:cstheme="minorHAnsi"/>
          <w:color w:val="000000" w:themeColor="text1"/>
        </w:rPr>
        <w:t>,</w:t>
      </w:r>
      <w:r w:rsidR="00512F8B" w:rsidRPr="00DC7DC3">
        <w:rPr>
          <w:rFonts w:cstheme="minorHAnsi"/>
          <w:color w:val="000000" w:themeColor="text1"/>
        </w:rPr>
        <w:t xml:space="preserve"> </w:t>
      </w:r>
      <w:r w:rsidR="00333FA7" w:rsidRPr="00DC7DC3">
        <w:rPr>
          <w:rFonts w:cstheme="minorHAnsi"/>
          <w:color w:val="000000" w:themeColor="text1"/>
        </w:rPr>
        <w:t xml:space="preserve">including those who carried out the shooting, </w:t>
      </w:r>
      <w:r w:rsidR="00512F8B" w:rsidRPr="00DC7DC3">
        <w:rPr>
          <w:rFonts w:cstheme="minorHAnsi"/>
          <w:color w:val="000000" w:themeColor="text1"/>
        </w:rPr>
        <w:t>be revealed,</w:t>
      </w:r>
      <w:r w:rsidR="00D0229E" w:rsidRPr="00DC7DC3">
        <w:rPr>
          <w:rFonts w:cstheme="minorHAnsi"/>
          <w:color w:val="000000" w:themeColor="text1"/>
        </w:rPr>
        <w:t xml:space="preserve"> was responded </w:t>
      </w:r>
      <w:r w:rsidR="00512F8B" w:rsidRPr="00DC7DC3">
        <w:rPr>
          <w:rFonts w:cstheme="minorHAnsi"/>
          <w:color w:val="000000" w:themeColor="text1"/>
        </w:rPr>
        <w:t xml:space="preserve">to </w:t>
      </w:r>
      <w:r w:rsidR="00D0229E" w:rsidRPr="00DC7DC3">
        <w:rPr>
          <w:rFonts w:cstheme="minorHAnsi"/>
          <w:color w:val="000000" w:themeColor="text1"/>
        </w:rPr>
        <w:t xml:space="preserve">by the state Security Office only on February 1, 2018.  </w:t>
      </w:r>
      <w:r w:rsidR="007C0655" w:rsidRPr="00DC7DC3">
        <w:rPr>
          <w:rFonts w:cstheme="minorHAnsi"/>
          <w:color w:val="000000" w:themeColor="text1"/>
        </w:rPr>
        <w:t xml:space="preserve"> </w:t>
      </w:r>
      <w:r w:rsidRPr="00DC7DC3">
        <w:rPr>
          <w:rFonts w:cstheme="minorHAnsi"/>
          <w:color w:val="000000" w:themeColor="text1"/>
        </w:rPr>
        <w:t xml:space="preserve"> </w:t>
      </w:r>
    </w:p>
    <w:p w14:paraId="66B9D2D3" w14:textId="77777777" w:rsidR="00DC7DC3" w:rsidRPr="00AD73A6" w:rsidRDefault="00DC7DC3" w:rsidP="00FB19A0">
      <w:pPr>
        <w:spacing w:after="0" w:line="276" w:lineRule="auto"/>
        <w:jc w:val="both"/>
        <w:rPr>
          <w:rFonts w:cstheme="minorHAnsi"/>
          <w:color w:val="000000" w:themeColor="text1"/>
          <w:lang w:val="ka-GE"/>
        </w:rPr>
      </w:pPr>
    </w:p>
    <w:p w14:paraId="0F860C2D" w14:textId="6A605490" w:rsidR="006F51B7" w:rsidRDefault="008E7BF9" w:rsidP="00FB19A0">
      <w:pPr>
        <w:spacing w:after="0" w:line="276" w:lineRule="auto"/>
        <w:jc w:val="both"/>
        <w:rPr>
          <w:rFonts w:cstheme="minorHAnsi"/>
          <w:color w:val="000000" w:themeColor="text1"/>
        </w:rPr>
      </w:pPr>
      <w:r w:rsidRPr="00DC7DC3">
        <w:rPr>
          <w:rFonts w:cstheme="minorHAnsi"/>
          <w:color w:val="000000" w:themeColor="text1"/>
        </w:rPr>
        <w:t>Below we shall discuss in detail the content of the material shared with us on January 10</w:t>
      </w:r>
      <w:r w:rsidRPr="00DC7DC3">
        <w:rPr>
          <w:rFonts w:cstheme="minorHAnsi"/>
          <w:color w:val="000000" w:themeColor="text1"/>
          <w:vertAlign w:val="superscript"/>
        </w:rPr>
        <w:t>th</w:t>
      </w:r>
      <w:r w:rsidRPr="00DC7DC3">
        <w:rPr>
          <w:rFonts w:cstheme="minorHAnsi"/>
          <w:color w:val="000000" w:themeColor="text1"/>
        </w:rPr>
        <w:t xml:space="preserve"> and the problems highlighted </w:t>
      </w:r>
      <w:r w:rsidR="00B311AA" w:rsidRPr="00DC7DC3">
        <w:rPr>
          <w:rFonts w:cstheme="minorHAnsi"/>
          <w:color w:val="000000" w:themeColor="text1"/>
        </w:rPr>
        <w:t>therein</w:t>
      </w:r>
      <w:r w:rsidRPr="00DC7DC3">
        <w:rPr>
          <w:rFonts w:cstheme="minorHAnsi"/>
          <w:color w:val="000000" w:themeColor="text1"/>
        </w:rPr>
        <w:t xml:space="preserve">. </w:t>
      </w:r>
    </w:p>
    <w:p w14:paraId="7368A7C1" w14:textId="77777777" w:rsidR="000A4420" w:rsidRPr="00DC7DC3" w:rsidRDefault="000A4420" w:rsidP="00FB19A0">
      <w:pPr>
        <w:spacing w:after="0" w:line="276" w:lineRule="auto"/>
        <w:jc w:val="both"/>
        <w:rPr>
          <w:rFonts w:cstheme="minorHAnsi"/>
          <w:color w:val="000000" w:themeColor="text1"/>
        </w:rPr>
      </w:pPr>
    </w:p>
    <w:p w14:paraId="51C154EB" w14:textId="02B2DB9F" w:rsidR="00F0474A" w:rsidRPr="00DC7DC3" w:rsidRDefault="00A7796D" w:rsidP="00FB19A0">
      <w:pPr>
        <w:pStyle w:val="ListParagraph"/>
        <w:numPr>
          <w:ilvl w:val="0"/>
          <w:numId w:val="1"/>
        </w:numPr>
        <w:spacing w:after="0" w:line="276" w:lineRule="auto"/>
        <w:contextualSpacing w:val="0"/>
        <w:jc w:val="both"/>
        <w:rPr>
          <w:rFonts w:cstheme="minorHAnsi"/>
          <w:b/>
          <w:color w:val="000000" w:themeColor="text1"/>
        </w:rPr>
      </w:pPr>
      <w:r w:rsidRPr="00DC7DC3">
        <w:rPr>
          <w:rFonts w:cstheme="minorHAnsi"/>
          <w:b/>
          <w:color w:val="000000" w:themeColor="text1"/>
        </w:rPr>
        <w:t xml:space="preserve">Information confirmed by the records of the interrogations of the member of the </w:t>
      </w:r>
      <w:r w:rsidR="005F6266" w:rsidRPr="00DC7DC3">
        <w:rPr>
          <w:rFonts w:cstheme="minorHAnsi"/>
          <w:b/>
          <w:color w:val="000000" w:themeColor="text1"/>
        </w:rPr>
        <w:t>Special Forces Unit</w:t>
      </w:r>
      <w:r w:rsidRPr="00DC7DC3">
        <w:rPr>
          <w:rFonts w:cstheme="minorHAnsi"/>
          <w:b/>
          <w:color w:val="000000" w:themeColor="text1"/>
        </w:rPr>
        <w:t xml:space="preserve"> who carried out the shooting and the other people who participated in the special operation</w:t>
      </w:r>
    </w:p>
    <w:p w14:paraId="22A00575" w14:textId="77777777" w:rsidR="000A4420" w:rsidRDefault="000A4420" w:rsidP="00FB19A0">
      <w:pPr>
        <w:spacing w:after="0" w:line="276" w:lineRule="auto"/>
        <w:jc w:val="both"/>
        <w:rPr>
          <w:rFonts w:cstheme="minorHAnsi"/>
          <w:color w:val="000000" w:themeColor="text1"/>
        </w:rPr>
      </w:pPr>
    </w:p>
    <w:p w14:paraId="00E3AAA5" w14:textId="146628B9" w:rsidR="00EE7DBA" w:rsidRDefault="00270699" w:rsidP="00FB19A0">
      <w:pPr>
        <w:spacing w:after="0" w:line="276" w:lineRule="auto"/>
        <w:jc w:val="both"/>
        <w:rPr>
          <w:rFonts w:cstheme="minorHAnsi"/>
          <w:color w:val="000000" w:themeColor="text1"/>
        </w:rPr>
      </w:pPr>
      <w:r w:rsidRPr="00DC7DC3">
        <w:rPr>
          <w:rFonts w:cstheme="minorHAnsi"/>
          <w:color w:val="000000" w:themeColor="text1"/>
        </w:rPr>
        <w:t xml:space="preserve">From </w:t>
      </w:r>
      <w:r w:rsidR="00A7796D" w:rsidRPr="00DC7DC3">
        <w:rPr>
          <w:rFonts w:cstheme="minorHAnsi"/>
          <w:color w:val="000000" w:themeColor="text1"/>
        </w:rPr>
        <w:t xml:space="preserve">the </w:t>
      </w:r>
      <w:r w:rsidRPr="00DC7DC3">
        <w:rPr>
          <w:rFonts w:cstheme="minorHAnsi"/>
          <w:color w:val="000000" w:themeColor="text1"/>
        </w:rPr>
        <w:t xml:space="preserve">outset </w:t>
      </w:r>
      <w:r w:rsidR="00A7796D" w:rsidRPr="00DC7DC3">
        <w:rPr>
          <w:rFonts w:cstheme="minorHAnsi"/>
          <w:color w:val="000000" w:themeColor="text1"/>
        </w:rPr>
        <w:t>of the investigation</w:t>
      </w:r>
      <w:r w:rsidR="002514BF" w:rsidRPr="00DC7DC3">
        <w:rPr>
          <w:rFonts w:cstheme="minorHAnsi"/>
          <w:color w:val="000000" w:themeColor="text1"/>
        </w:rPr>
        <w:t>,</w:t>
      </w:r>
      <w:r w:rsidR="00A7796D" w:rsidRPr="00DC7DC3">
        <w:rPr>
          <w:rFonts w:cstheme="minorHAnsi"/>
          <w:color w:val="000000" w:themeColor="text1"/>
        </w:rPr>
        <w:t xml:space="preserve"> the State Security </w:t>
      </w:r>
      <w:r w:rsidR="000A4420">
        <w:rPr>
          <w:rFonts w:cstheme="minorHAnsi"/>
          <w:color w:val="000000" w:themeColor="text1"/>
        </w:rPr>
        <w:t>Agency</w:t>
      </w:r>
      <w:r w:rsidR="000A4420" w:rsidRPr="00DC7DC3">
        <w:rPr>
          <w:rFonts w:cstheme="minorHAnsi"/>
          <w:color w:val="000000" w:themeColor="text1"/>
        </w:rPr>
        <w:t xml:space="preserve"> </w:t>
      </w:r>
      <w:r w:rsidR="002514BF" w:rsidRPr="00DC7DC3">
        <w:rPr>
          <w:rFonts w:cstheme="minorHAnsi"/>
          <w:color w:val="000000" w:themeColor="text1"/>
        </w:rPr>
        <w:t xml:space="preserve">have tried </w:t>
      </w:r>
      <w:r w:rsidR="00A7796D" w:rsidRPr="00DC7DC3">
        <w:rPr>
          <w:rFonts w:cstheme="minorHAnsi"/>
          <w:color w:val="000000" w:themeColor="text1"/>
        </w:rPr>
        <w:t xml:space="preserve">to justify the use of lethal force against </w:t>
      </w:r>
      <w:proofErr w:type="spellStart"/>
      <w:r w:rsidR="00A7796D" w:rsidRPr="00DC7DC3">
        <w:rPr>
          <w:rFonts w:cstheme="minorHAnsi"/>
          <w:color w:val="000000" w:themeColor="text1"/>
        </w:rPr>
        <w:t>Machalikashvili</w:t>
      </w:r>
      <w:proofErr w:type="spellEnd"/>
      <w:r w:rsidR="00E574C2" w:rsidRPr="00DC7DC3">
        <w:rPr>
          <w:rFonts w:cstheme="minorHAnsi"/>
          <w:color w:val="000000" w:themeColor="text1"/>
        </w:rPr>
        <w:t xml:space="preserve"> </w:t>
      </w:r>
      <w:r w:rsidR="00D30D25" w:rsidRPr="00DC7DC3">
        <w:rPr>
          <w:rFonts w:cstheme="minorHAnsi"/>
          <w:color w:val="000000" w:themeColor="text1"/>
        </w:rPr>
        <w:t>by arguing</w:t>
      </w:r>
      <w:r w:rsidR="00E574C2" w:rsidRPr="00DC7DC3">
        <w:rPr>
          <w:rFonts w:cstheme="minorHAnsi"/>
          <w:color w:val="000000" w:themeColor="text1"/>
        </w:rPr>
        <w:t xml:space="preserve"> </w:t>
      </w:r>
      <w:r w:rsidR="002514BF" w:rsidRPr="00DC7DC3">
        <w:rPr>
          <w:rFonts w:cstheme="minorHAnsi"/>
          <w:color w:val="000000" w:themeColor="text1"/>
        </w:rPr>
        <w:t>that</w:t>
      </w:r>
      <w:r w:rsidR="002514BF" w:rsidRPr="00DC7DC3">
        <w:rPr>
          <w:rFonts w:cstheme="minorHAnsi"/>
          <w:i/>
          <w:color w:val="000000" w:themeColor="text1"/>
        </w:rPr>
        <w:t xml:space="preserve"> </w:t>
      </w:r>
      <w:proofErr w:type="spellStart"/>
      <w:r w:rsidR="00E574C2" w:rsidRPr="00DC7DC3">
        <w:rPr>
          <w:rFonts w:cstheme="minorHAnsi"/>
          <w:color w:val="000000" w:themeColor="text1"/>
        </w:rPr>
        <w:t>Machalikashvili</w:t>
      </w:r>
      <w:proofErr w:type="spellEnd"/>
      <w:r w:rsidR="00E574C2" w:rsidRPr="00DC7DC3">
        <w:rPr>
          <w:rFonts w:cstheme="minorHAnsi"/>
          <w:color w:val="000000" w:themeColor="text1"/>
        </w:rPr>
        <w:t xml:space="preserve"> was threatening the lives of the members of the </w:t>
      </w:r>
      <w:r w:rsidR="005F6266" w:rsidRPr="00DC7DC3">
        <w:rPr>
          <w:rFonts w:cstheme="minorHAnsi"/>
          <w:color w:val="000000" w:themeColor="text1"/>
        </w:rPr>
        <w:t>Special Forces Unit</w:t>
      </w:r>
      <w:r w:rsidR="00E574C2" w:rsidRPr="00DC7DC3">
        <w:rPr>
          <w:rFonts w:cstheme="minorHAnsi"/>
          <w:color w:val="000000" w:themeColor="text1"/>
        </w:rPr>
        <w:t xml:space="preserve"> </w:t>
      </w:r>
      <w:r w:rsidR="002514BF" w:rsidRPr="00DC7DC3">
        <w:rPr>
          <w:rFonts w:cstheme="minorHAnsi"/>
          <w:color w:val="000000" w:themeColor="text1"/>
        </w:rPr>
        <w:t xml:space="preserve">with a hand grenade </w:t>
      </w:r>
      <w:r w:rsidR="00E574C2" w:rsidRPr="00DC7DC3">
        <w:rPr>
          <w:rFonts w:cstheme="minorHAnsi"/>
          <w:color w:val="000000" w:themeColor="text1"/>
        </w:rPr>
        <w:t xml:space="preserve">when they walked into his bedroom. </w:t>
      </w:r>
      <w:r w:rsidR="009C3A2A" w:rsidRPr="00DC7DC3">
        <w:rPr>
          <w:rFonts w:cstheme="minorHAnsi"/>
          <w:color w:val="000000" w:themeColor="text1"/>
        </w:rPr>
        <w:t>Considering this version</w:t>
      </w:r>
      <w:r w:rsidR="002514BF" w:rsidRPr="00DC7DC3">
        <w:rPr>
          <w:rFonts w:cstheme="minorHAnsi"/>
          <w:color w:val="000000" w:themeColor="text1"/>
        </w:rPr>
        <w:t xml:space="preserve"> of events</w:t>
      </w:r>
      <w:r w:rsidR="009C3A2A" w:rsidRPr="00DC7DC3">
        <w:rPr>
          <w:rFonts w:cstheme="minorHAnsi"/>
          <w:color w:val="000000" w:themeColor="text1"/>
        </w:rPr>
        <w:t xml:space="preserve">, it </w:t>
      </w:r>
      <w:r w:rsidR="002514BF" w:rsidRPr="00DC7DC3">
        <w:rPr>
          <w:rFonts w:cstheme="minorHAnsi"/>
          <w:color w:val="000000" w:themeColor="text1"/>
        </w:rPr>
        <w:t>is of</w:t>
      </w:r>
      <w:r w:rsidR="009C3A2A" w:rsidRPr="00DC7DC3">
        <w:rPr>
          <w:rFonts w:cstheme="minorHAnsi"/>
          <w:color w:val="000000" w:themeColor="text1"/>
        </w:rPr>
        <w:t xml:space="preserve"> crucial significance </w:t>
      </w:r>
      <w:r w:rsidR="0087532F" w:rsidRPr="00DC7DC3">
        <w:rPr>
          <w:rFonts w:cstheme="minorHAnsi"/>
          <w:color w:val="000000" w:themeColor="text1"/>
        </w:rPr>
        <w:t>when</w:t>
      </w:r>
      <w:r w:rsidR="00C00807" w:rsidRPr="00DC7DC3">
        <w:rPr>
          <w:rFonts w:cstheme="minorHAnsi"/>
          <w:color w:val="000000" w:themeColor="text1"/>
        </w:rPr>
        <w:t xml:space="preserve"> determining the truth</w:t>
      </w:r>
      <w:r w:rsidR="00D30D25" w:rsidRPr="00DC7DC3">
        <w:rPr>
          <w:rFonts w:cstheme="minorHAnsi"/>
          <w:color w:val="000000" w:themeColor="text1"/>
        </w:rPr>
        <w:t>,</w:t>
      </w:r>
      <w:r w:rsidR="009C3A2A" w:rsidRPr="00DC7DC3">
        <w:rPr>
          <w:rFonts w:cstheme="minorHAnsi"/>
          <w:color w:val="000000" w:themeColor="text1"/>
        </w:rPr>
        <w:t xml:space="preserve"> </w:t>
      </w:r>
      <w:r w:rsidR="00C00807" w:rsidRPr="00DC7DC3">
        <w:rPr>
          <w:rFonts w:cstheme="minorHAnsi"/>
          <w:color w:val="000000" w:themeColor="text1"/>
        </w:rPr>
        <w:t>that</w:t>
      </w:r>
      <w:r w:rsidR="00F665C1" w:rsidRPr="00DC7DC3">
        <w:rPr>
          <w:rFonts w:cstheme="minorHAnsi"/>
          <w:color w:val="000000" w:themeColor="text1"/>
        </w:rPr>
        <w:t xml:space="preserve"> the evidence related to </w:t>
      </w:r>
      <w:r w:rsidR="00F665C1" w:rsidRPr="00DC7DC3">
        <w:rPr>
          <w:rFonts w:cstheme="minorHAnsi"/>
          <w:color w:val="000000" w:themeColor="text1"/>
        </w:rPr>
        <w:lastRenderedPageBreak/>
        <w:t xml:space="preserve">the entry of the </w:t>
      </w:r>
      <w:r w:rsidR="005F6266" w:rsidRPr="00DC7DC3">
        <w:rPr>
          <w:rFonts w:cstheme="minorHAnsi"/>
          <w:color w:val="000000" w:themeColor="text1"/>
        </w:rPr>
        <w:t>Special Forces Unit</w:t>
      </w:r>
      <w:r w:rsidR="00F665C1" w:rsidRPr="00DC7DC3">
        <w:rPr>
          <w:rFonts w:cstheme="minorHAnsi"/>
          <w:color w:val="000000" w:themeColor="text1"/>
        </w:rPr>
        <w:t xml:space="preserve"> into </w:t>
      </w:r>
      <w:proofErr w:type="spellStart"/>
      <w:r w:rsidR="00F665C1" w:rsidRPr="00DC7DC3">
        <w:rPr>
          <w:rFonts w:cstheme="minorHAnsi"/>
          <w:color w:val="000000" w:themeColor="text1"/>
        </w:rPr>
        <w:t>Machalikashvili’s</w:t>
      </w:r>
      <w:proofErr w:type="spellEnd"/>
      <w:r w:rsidR="00F665C1" w:rsidRPr="00DC7DC3">
        <w:rPr>
          <w:rFonts w:cstheme="minorHAnsi"/>
          <w:color w:val="000000" w:themeColor="text1"/>
        </w:rPr>
        <w:t xml:space="preserve"> bedroom, their possible communication with him and the factual preconditions of using force against him</w:t>
      </w:r>
      <w:r w:rsidR="0087532F" w:rsidRPr="00DC7DC3">
        <w:rPr>
          <w:rFonts w:cstheme="minorHAnsi"/>
          <w:color w:val="000000" w:themeColor="text1"/>
        </w:rPr>
        <w:t>,</w:t>
      </w:r>
      <w:r w:rsidR="00C00807" w:rsidRPr="00DC7DC3">
        <w:rPr>
          <w:rFonts w:cstheme="minorHAnsi"/>
          <w:color w:val="000000" w:themeColor="text1"/>
        </w:rPr>
        <w:t xml:space="preserve"> be fully analyzed</w:t>
      </w:r>
      <w:r w:rsidR="00F665C1" w:rsidRPr="00DC7DC3">
        <w:rPr>
          <w:rFonts w:cstheme="minorHAnsi"/>
          <w:color w:val="000000" w:themeColor="text1"/>
        </w:rPr>
        <w:t xml:space="preserve">. </w:t>
      </w:r>
      <w:r w:rsidR="002B7E7D" w:rsidRPr="00DC7DC3">
        <w:rPr>
          <w:rFonts w:cstheme="minorHAnsi"/>
          <w:color w:val="000000" w:themeColor="text1"/>
        </w:rPr>
        <w:t xml:space="preserve">In this respect the most important evidence is found in the witness statements of the members of the </w:t>
      </w:r>
      <w:r w:rsidR="005F6266" w:rsidRPr="00DC7DC3">
        <w:rPr>
          <w:rFonts w:cstheme="minorHAnsi"/>
          <w:color w:val="000000" w:themeColor="text1"/>
        </w:rPr>
        <w:t xml:space="preserve">Special Forces </w:t>
      </w:r>
      <w:r w:rsidR="002B7E7D" w:rsidRPr="00DC7DC3">
        <w:rPr>
          <w:rFonts w:cstheme="minorHAnsi"/>
          <w:color w:val="000000" w:themeColor="text1"/>
        </w:rPr>
        <w:t xml:space="preserve">who were present during the raid. </w:t>
      </w:r>
    </w:p>
    <w:p w14:paraId="60FE970A" w14:textId="77777777" w:rsidR="000A4420" w:rsidRPr="00DC7DC3" w:rsidRDefault="000A4420" w:rsidP="00FB19A0">
      <w:pPr>
        <w:spacing w:after="0" w:line="276" w:lineRule="auto"/>
        <w:jc w:val="both"/>
        <w:rPr>
          <w:rFonts w:cstheme="minorHAnsi"/>
          <w:color w:val="000000" w:themeColor="text1"/>
        </w:rPr>
      </w:pPr>
    </w:p>
    <w:p w14:paraId="3916254D" w14:textId="4022F4AE" w:rsidR="00EE7DBA" w:rsidRDefault="002B7E7D" w:rsidP="00FB19A0">
      <w:pPr>
        <w:spacing w:after="0" w:line="276" w:lineRule="auto"/>
        <w:jc w:val="both"/>
        <w:rPr>
          <w:rFonts w:cstheme="minorHAnsi"/>
          <w:color w:val="000000" w:themeColor="text1"/>
        </w:rPr>
      </w:pPr>
      <w:r w:rsidRPr="00DC7DC3">
        <w:rPr>
          <w:rFonts w:cstheme="minorHAnsi"/>
          <w:color w:val="000000" w:themeColor="text1"/>
        </w:rPr>
        <w:t>As the materials prove</w:t>
      </w:r>
      <w:r w:rsidR="00D30D25" w:rsidRPr="00DC7DC3">
        <w:rPr>
          <w:rFonts w:cstheme="minorHAnsi"/>
          <w:color w:val="000000" w:themeColor="text1"/>
        </w:rPr>
        <w:t>,</w:t>
      </w:r>
      <w:r w:rsidRPr="00DC7DC3">
        <w:rPr>
          <w:rFonts w:cstheme="minorHAnsi"/>
          <w:color w:val="000000" w:themeColor="text1"/>
        </w:rPr>
        <w:t xml:space="preserve"> the member of the </w:t>
      </w:r>
      <w:r w:rsidR="005F6266" w:rsidRPr="00DC7DC3">
        <w:rPr>
          <w:rFonts w:cstheme="minorHAnsi"/>
          <w:color w:val="000000" w:themeColor="text1"/>
        </w:rPr>
        <w:t xml:space="preserve">Special Forces </w:t>
      </w:r>
      <w:r w:rsidRPr="00DC7DC3">
        <w:rPr>
          <w:rFonts w:cstheme="minorHAnsi"/>
          <w:color w:val="000000" w:themeColor="text1"/>
        </w:rPr>
        <w:t xml:space="preserve">who carried out the shooting was interrogated several times. However, </w:t>
      </w:r>
      <w:r w:rsidR="00D30D25" w:rsidRPr="00DC7DC3">
        <w:rPr>
          <w:rFonts w:cstheme="minorHAnsi"/>
          <w:color w:val="000000" w:themeColor="text1"/>
        </w:rPr>
        <w:t xml:space="preserve">he submitted </w:t>
      </w:r>
      <w:r w:rsidRPr="00DC7DC3">
        <w:rPr>
          <w:rFonts w:cstheme="minorHAnsi"/>
          <w:color w:val="000000" w:themeColor="text1"/>
        </w:rPr>
        <w:t xml:space="preserve">the actual information to the investigation body on February 1, 2018 and </w:t>
      </w:r>
      <w:r w:rsidR="00174154" w:rsidRPr="00DC7DC3">
        <w:rPr>
          <w:rFonts w:cstheme="minorHAnsi"/>
          <w:color w:val="000000" w:themeColor="text1"/>
        </w:rPr>
        <w:t xml:space="preserve">on August 6, 2019. </w:t>
      </w:r>
    </w:p>
    <w:p w14:paraId="5D0C1D04" w14:textId="77777777" w:rsidR="000A4420" w:rsidRPr="00DC7DC3" w:rsidRDefault="000A4420" w:rsidP="00FB19A0">
      <w:pPr>
        <w:spacing w:after="0" w:line="276" w:lineRule="auto"/>
        <w:jc w:val="both"/>
        <w:rPr>
          <w:rFonts w:cstheme="minorHAnsi"/>
          <w:color w:val="000000" w:themeColor="text1"/>
        </w:rPr>
      </w:pPr>
    </w:p>
    <w:p w14:paraId="1A746F8A" w14:textId="66FF2512" w:rsidR="001374B0" w:rsidRDefault="00174154" w:rsidP="00FB19A0">
      <w:pPr>
        <w:spacing w:after="0" w:line="276" w:lineRule="auto"/>
        <w:jc w:val="both"/>
        <w:rPr>
          <w:rFonts w:cstheme="minorHAnsi"/>
          <w:color w:val="000000" w:themeColor="text1"/>
        </w:rPr>
      </w:pPr>
      <w:r w:rsidRPr="00DC7DC3">
        <w:rPr>
          <w:rFonts w:cstheme="minorHAnsi"/>
          <w:color w:val="000000" w:themeColor="text1"/>
        </w:rPr>
        <w:t xml:space="preserve">In the record of the interrogation dated to February 1, 2018, the member of the </w:t>
      </w:r>
      <w:r w:rsidR="005F6266" w:rsidRPr="00DC7DC3">
        <w:rPr>
          <w:rFonts w:cstheme="minorHAnsi"/>
          <w:color w:val="000000" w:themeColor="text1"/>
        </w:rPr>
        <w:t xml:space="preserve">Special Forces </w:t>
      </w:r>
      <w:r w:rsidRPr="00DC7DC3">
        <w:rPr>
          <w:rFonts w:cstheme="minorHAnsi"/>
          <w:color w:val="000000" w:themeColor="text1"/>
        </w:rPr>
        <w:t xml:space="preserve">points out that on December 26, 2017, </w:t>
      </w:r>
      <w:r w:rsidR="00D30D25" w:rsidRPr="00DC7DC3">
        <w:rPr>
          <w:rFonts w:cstheme="minorHAnsi"/>
          <w:color w:val="000000" w:themeColor="text1"/>
        </w:rPr>
        <w:t xml:space="preserve">at </w:t>
      </w:r>
      <w:r w:rsidRPr="00DC7DC3">
        <w:rPr>
          <w:rFonts w:cstheme="minorHAnsi"/>
          <w:color w:val="000000" w:themeColor="text1"/>
        </w:rPr>
        <w:t>about 3.30-4</w:t>
      </w:r>
      <w:r w:rsidR="00476F6E" w:rsidRPr="00DC7DC3">
        <w:rPr>
          <w:rFonts w:cstheme="minorHAnsi"/>
          <w:color w:val="000000" w:themeColor="text1"/>
        </w:rPr>
        <w:t>.00</w:t>
      </w:r>
      <w:r w:rsidRPr="00DC7DC3">
        <w:rPr>
          <w:rFonts w:cstheme="minorHAnsi"/>
          <w:color w:val="000000" w:themeColor="text1"/>
        </w:rPr>
        <w:t xml:space="preserve"> am the special operation </w:t>
      </w:r>
      <w:r w:rsidR="005B0B26" w:rsidRPr="00DC7DC3">
        <w:rPr>
          <w:rFonts w:cstheme="minorHAnsi"/>
          <w:color w:val="000000" w:themeColor="text1"/>
        </w:rPr>
        <w:t xml:space="preserve">commenced </w:t>
      </w:r>
      <w:r w:rsidRPr="00DC7DC3">
        <w:rPr>
          <w:rFonts w:cstheme="minorHAnsi"/>
          <w:color w:val="000000" w:themeColor="text1"/>
        </w:rPr>
        <w:t xml:space="preserve">in </w:t>
      </w:r>
      <w:proofErr w:type="spellStart"/>
      <w:r w:rsidRPr="00DC7DC3">
        <w:rPr>
          <w:rFonts w:cstheme="minorHAnsi"/>
          <w:color w:val="000000" w:themeColor="text1"/>
        </w:rPr>
        <w:t>Duisi</w:t>
      </w:r>
      <w:proofErr w:type="spellEnd"/>
      <w:r w:rsidRPr="00DC7DC3">
        <w:rPr>
          <w:rFonts w:cstheme="minorHAnsi"/>
          <w:color w:val="000000" w:themeColor="text1"/>
        </w:rPr>
        <w:t xml:space="preserve">. According to </w:t>
      </w:r>
      <w:r w:rsidR="00D813FE" w:rsidRPr="00DC7DC3">
        <w:rPr>
          <w:rFonts w:cstheme="minorHAnsi"/>
          <w:color w:val="000000" w:themeColor="text1"/>
        </w:rPr>
        <w:t>the orders of the commander, he in particular</w:t>
      </w:r>
      <w:r w:rsidR="005B0B26" w:rsidRPr="00DC7DC3">
        <w:rPr>
          <w:rFonts w:cstheme="minorHAnsi"/>
          <w:color w:val="000000" w:themeColor="text1"/>
        </w:rPr>
        <w:t>,</w:t>
      </w:r>
      <w:r w:rsidR="00D813FE" w:rsidRPr="00DC7DC3">
        <w:rPr>
          <w:rFonts w:cstheme="minorHAnsi"/>
          <w:color w:val="000000" w:themeColor="text1"/>
        </w:rPr>
        <w:t xml:space="preserve"> and three colleagues</w:t>
      </w:r>
      <w:r w:rsidR="005B0B26" w:rsidRPr="00DC7DC3">
        <w:rPr>
          <w:rFonts w:cstheme="minorHAnsi"/>
          <w:color w:val="000000" w:themeColor="text1"/>
        </w:rPr>
        <w:t>,</w:t>
      </w:r>
      <w:r w:rsidR="00D813FE" w:rsidRPr="00DC7DC3">
        <w:rPr>
          <w:rFonts w:cstheme="minorHAnsi"/>
          <w:color w:val="000000" w:themeColor="text1"/>
        </w:rPr>
        <w:t xml:space="preserve"> were </w:t>
      </w:r>
      <w:r w:rsidR="00D71DB4" w:rsidRPr="00DC7DC3">
        <w:rPr>
          <w:rFonts w:cstheme="minorHAnsi"/>
          <w:color w:val="000000" w:themeColor="text1"/>
        </w:rPr>
        <w:t xml:space="preserve">ordered </w:t>
      </w:r>
      <w:r w:rsidR="00D813FE" w:rsidRPr="00DC7DC3">
        <w:rPr>
          <w:rFonts w:cstheme="minorHAnsi"/>
          <w:color w:val="000000" w:themeColor="text1"/>
        </w:rPr>
        <w:t xml:space="preserve">to enter the </w:t>
      </w:r>
      <w:r w:rsidR="00410F84" w:rsidRPr="00DC7DC3">
        <w:rPr>
          <w:rFonts w:cstheme="minorHAnsi"/>
          <w:color w:val="000000" w:themeColor="text1"/>
        </w:rPr>
        <w:t xml:space="preserve">bedrooms located on the </w:t>
      </w:r>
      <w:r w:rsidR="00D813FE" w:rsidRPr="00DC7DC3">
        <w:rPr>
          <w:rFonts w:cstheme="minorHAnsi"/>
          <w:color w:val="000000" w:themeColor="text1"/>
        </w:rPr>
        <w:t xml:space="preserve">second floor of </w:t>
      </w:r>
      <w:proofErr w:type="spellStart"/>
      <w:r w:rsidR="00D813FE" w:rsidRPr="00DC7DC3">
        <w:rPr>
          <w:rFonts w:cstheme="minorHAnsi"/>
          <w:color w:val="000000" w:themeColor="text1"/>
        </w:rPr>
        <w:t>Temirlan</w:t>
      </w:r>
      <w:proofErr w:type="spellEnd"/>
      <w:r w:rsidR="00D813FE" w:rsidRPr="00DC7DC3">
        <w:rPr>
          <w:rFonts w:cstheme="minorHAnsi"/>
          <w:color w:val="000000" w:themeColor="text1"/>
        </w:rPr>
        <w:t xml:space="preserve"> </w:t>
      </w:r>
      <w:proofErr w:type="spellStart"/>
      <w:r w:rsidR="00D813FE" w:rsidRPr="00DC7DC3">
        <w:rPr>
          <w:rFonts w:cstheme="minorHAnsi"/>
          <w:color w:val="000000" w:themeColor="text1"/>
        </w:rPr>
        <w:t>Machalikashvili’s</w:t>
      </w:r>
      <w:proofErr w:type="spellEnd"/>
      <w:r w:rsidR="00D813FE" w:rsidRPr="00DC7DC3">
        <w:rPr>
          <w:rFonts w:cstheme="minorHAnsi"/>
          <w:color w:val="000000" w:themeColor="text1"/>
        </w:rPr>
        <w:t xml:space="preserve"> house and the other colleagues were ordered to </w:t>
      </w:r>
      <w:r w:rsidR="00D71DB4" w:rsidRPr="00DC7DC3">
        <w:rPr>
          <w:rFonts w:cstheme="minorHAnsi"/>
          <w:color w:val="000000" w:themeColor="text1"/>
        </w:rPr>
        <w:t>enter</w:t>
      </w:r>
      <w:r w:rsidR="00D813FE" w:rsidRPr="00DC7DC3">
        <w:rPr>
          <w:rFonts w:cstheme="minorHAnsi"/>
          <w:color w:val="000000" w:themeColor="text1"/>
        </w:rPr>
        <w:t xml:space="preserve"> </w:t>
      </w:r>
      <w:r w:rsidR="00410F84" w:rsidRPr="00DC7DC3">
        <w:rPr>
          <w:rFonts w:cstheme="minorHAnsi"/>
          <w:color w:val="000000" w:themeColor="text1"/>
        </w:rPr>
        <w:t>the rooms on the first floor. According to the witness statement</w:t>
      </w:r>
      <w:r w:rsidR="00D71DB4" w:rsidRPr="00DC7DC3">
        <w:rPr>
          <w:rFonts w:cstheme="minorHAnsi"/>
          <w:color w:val="000000" w:themeColor="text1"/>
        </w:rPr>
        <w:t>,</w:t>
      </w:r>
      <w:r w:rsidR="00410F84" w:rsidRPr="00DC7DC3">
        <w:rPr>
          <w:rFonts w:cstheme="minorHAnsi"/>
          <w:color w:val="000000" w:themeColor="text1"/>
        </w:rPr>
        <w:t xml:space="preserve"> he</w:t>
      </w:r>
      <w:r w:rsidR="00D71DB4" w:rsidRPr="00DC7DC3">
        <w:rPr>
          <w:rFonts w:cstheme="minorHAnsi"/>
          <w:color w:val="000000" w:themeColor="text1"/>
        </w:rPr>
        <w:t>,</w:t>
      </w:r>
      <w:r w:rsidR="00410F84" w:rsidRPr="00DC7DC3">
        <w:rPr>
          <w:rFonts w:cstheme="minorHAnsi"/>
          <w:color w:val="000000" w:themeColor="text1"/>
        </w:rPr>
        <w:t xml:space="preserve"> </w:t>
      </w:r>
      <w:r w:rsidR="00C842E0" w:rsidRPr="00DC7DC3">
        <w:rPr>
          <w:rFonts w:cstheme="minorHAnsi"/>
          <w:color w:val="000000" w:themeColor="text1"/>
        </w:rPr>
        <w:t xml:space="preserve">together with </w:t>
      </w:r>
      <w:r w:rsidR="00D71DB4" w:rsidRPr="00DC7DC3">
        <w:rPr>
          <w:rFonts w:cstheme="minorHAnsi"/>
          <w:color w:val="000000" w:themeColor="text1"/>
        </w:rPr>
        <w:t>another</w:t>
      </w:r>
      <w:r w:rsidR="00C842E0" w:rsidRPr="00DC7DC3">
        <w:rPr>
          <w:rFonts w:cstheme="minorHAnsi"/>
          <w:color w:val="000000" w:themeColor="text1"/>
        </w:rPr>
        <w:t xml:space="preserve"> colleague</w:t>
      </w:r>
      <w:r w:rsidR="00D71DB4" w:rsidRPr="00DC7DC3">
        <w:rPr>
          <w:rFonts w:cstheme="minorHAnsi"/>
          <w:color w:val="000000" w:themeColor="text1"/>
        </w:rPr>
        <w:t>,</w:t>
      </w:r>
      <w:r w:rsidR="00C842E0" w:rsidRPr="00DC7DC3">
        <w:rPr>
          <w:rFonts w:cstheme="minorHAnsi"/>
          <w:color w:val="000000" w:themeColor="text1"/>
        </w:rPr>
        <w:t xml:space="preserve"> </w:t>
      </w:r>
      <w:r w:rsidR="00410F84" w:rsidRPr="00DC7DC3">
        <w:rPr>
          <w:rFonts w:cstheme="minorHAnsi"/>
          <w:color w:val="000000" w:themeColor="text1"/>
        </w:rPr>
        <w:t xml:space="preserve">walked into the </w:t>
      </w:r>
      <w:r w:rsidR="00C842E0" w:rsidRPr="00DC7DC3">
        <w:rPr>
          <w:rFonts w:cstheme="minorHAnsi"/>
          <w:color w:val="000000" w:themeColor="text1"/>
        </w:rPr>
        <w:t>first room on the right hand of the balcony on the second floor. Before he entered the room, he saw that the light in the r</w:t>
      </w:r>
      <w:r w:rsidR="00220055" w:rsidRPr="00DC7DC3">
        <w:rPr>
          <w:rFonts w:cstheme="minorHAnsi"/>
          <w:color w:val="000000" w:themeColor="text1"/>
        </w:rPr>
        <w:t xml:space="preserve">oom was on, </w:t>
      </w:r>
      <w:r w:rsidR="005B0B26" w:rsidRPr="00DC7DC3">
        <w:rPr>
          <w:rFonts w:cstheme="minorHAnsi"/>
          <w:color w:val="000000" w:themeColor="text1"/>
        </w:rPr>
        <w:t xml:space="preserve">and </w:t>
      </w:r>
      <w:r w:rsidR="00220055" w:rsidRPr="00DC7DC3">
        <w:rPr>
          <w:rFonts w:cstheme="minorHAnsi"/>
          <w:color w:val="000000" w:themeColor="text1"/>
        </w:rPr>
        <w:t>the door was shut bu</w:t>
      </w:r>
      <w:r w:rsidR="00C842E0" w:rsidRPr="00DC7DC3">
        <w:rPr>
          <w:rFonts w:cstheme="minorHAnsi"/>
          <w:color w:val="000000" w:themeColor="text1"/>
        </w:rPr>
        <w:t xml:space="preserve">t not locked. He opened the door at once, which caused </w:t>
      </w:r>
      <w:r w:rsidR="005B0B26" w:rsidRPr="00DC7DC3">
        <w:rPr>
          <w:rFonts w:cstheme="minorHAnsi"/>
          <w:color w:val="000000" w:themeColor="text1"/>
        </w:rPr>
        <w:t xml:space="preserve">a </w:t>
      </w:r>
      <w:r w:rsidR="00C842E0" w:rsidRPr="00DC7DC3">
        <w:rPr>
          <w:rFonts w:cstheme="minorHAnsi"/>
          <w:color w:val="000000" w:themeColor="text1"/>
        </w:rPr>
        <w:t xml:space="preserve">noise and </w:t>
      </w:r>
      <w:r w:rsidR="00D71DB4" w:rsidRPr="00DC7DC3">
        <w:rPr>
          <w:rFonts w:cstheme="minorHAnsi"/>
          <w:color w:val="000000" w:themeColor="text1"/>
        </w:rPr>
        <w:t xml:space="preserve">took approximately </w:t>
      </w:r>
      <w:r w:rsidR="00220055" w:rsidRPr="00DC7DC3">
        <w:rPr>
          <w:rFonts w:cstheme="minorHAnsi"/>
          <w:color w:val="000000" w:themeColor="text1"/>
        </w:rPr>
        <w:t xml:space="preserve">two steps </w:t>
      </w:r>
      <w:r w:rsidR="00D71DB4" w:rsidRPr="00DC7DC3">
        <w:rPr>
          <w:rFonts w:cstheme="minorHAnsi"/>
          <w:color w:val="000000" w:themeColor="text1"/>
        </w:rPr>
        <w:t xml:space="preserve">into </w:t>
      </w:r>
      <w:r w:rsidR="00220055" w:rsidRPr="00DC7DC3">
        <w:rPr>
          <w:rFonts w:cstheme="minorHAnsi"/>
          <w:color w:val="000000" w:themeColor="text1"/>
        </w:rPr>
        <w:t>the room. He was followed step by step</w:t>
      </w:r>
      <w:r w:rsidR="00967F8D" w:rsidRPr="00DC7DC3">
        <w:rPr>
          <w:rFonts w:cstheme="minorHAnsi"/>
          <w:color w:val="000000" w:themeColor="text1"/>
        </w:rPr>
        <w:t>,</w:t>
      </w:r>
      <w:r w:rsidR="00220055" w:rsidRPr="00DC7DC3">
        <w:rPr>
          <w:rFonts w:cstheme="minorHAnsi"/>
          <w:color w:val="000000" w:themeColor="text1"/>
        </w:rPr>
        <w:t xml:space="preserve"> by his colleague. </w:t>
      </w:r>
      <w:r w:rsidR="00D813FE" w:rsidRPr="00DC7DC3">
        <w:rPr>
          <w:rFonts w:cstheme="minorHAnsi"/>
          <w:color w:val="000000" w:themeColor="text1"/>
        </w:rPr>
        <w:t xml:space="preserve">  </w:t>
      </w:r>
    </w:p>
    <w:p w14:paraId="11EED670" w14:textId="77777777" w:rsidR="000A4420" w:rsidRPr="00DC7DC3" w:rsidRDefault="000A4420" w:rsidP="00FB19A0">
      <w:pPr>
        <w:spacing w:after="0" w:line="276" w:lineRule="auto"/>
        <w:jc w:val="both"/>
        <w:rPr>
          <w:rFonts w:cstheme="minorHAnsi"/>
          <w:color w:val="000000" w:themeColor="text1"/>
        </w:rPr>
      </w:pPr>
    </w:p>
    <w:p w14:paraId="21A1DF01" w14:textId="175376B9" w:rsidR="000E33E2" w:rsidRDefault="00220055" w:rsidP="00FB19A0">
      <w:pPr>
        <w:spacing w:after="0" w:line="276" w:lineRule="auto"/>
        <w:jc w:val="both"/>
        <w:rPr>
          <w:rFonts w:cstheme="minorHAnsi"/>
          <w:color w:val="000000" w:themeColor="text1"/>
        </w:rPr>
      </w:pPr>
      <w:r w:rsidRPr="00DC7DC3">
        <w:rPr>
          <w:rFonts w:cstheme="minorHAnsi"/>
          <w:color w:val="000000" w:themeColor="text1"/>
        </w:rPr>
        <w:t xml:space="preserve">It is worth noting that the report </w:t>
      </w:r>
      <w:r w:rsidRPr="00DC7DC3">
        <w:rPr>
          <w:rFonts w:cstheme="minorHAnsi"/>
          <w:b/>
          <w:color w:val="000000" w:themeColor="text1"/>
        </w:rPr>
        <w:t>does not contain</w:t>
      </w:r>
      <w:r w:rsidRPr="00DC7DC3">
        <w:rPr>
          <w:rFonts w:cstheme="minorHAnsi"/>
          <w:color w:val="000000" w:themeColor="text1"/>
        </w:rPr>
        <w:t xml:space="preserve"> information about </w:t>
      </w:r>
      <w:r w:rsidR="00967F8D" w:rsidRPr="00DC7DC3">
        <w:rPr>
          <w:rFonts w:cstheme="minorHAnsi"/>
          <w:color w:val="000000" w:themeColor="text1"/>
        </w:rPr>
        <w:t xml:space="preserve">whether or not </w:t>
      </w:r>
      <w:r w:rsidRPr="00DC7DC3">
        <w:rPr>
          <w:rFonts w:cstheme="minorHAnsi"/>
          <w:color w:val="000000" w:themeColor="text1"/>
        </w:rPr>
        <w:t xml:space="preserve">the members of the </w:t>
      </w:r>
      <w:r w:rsidR="005F6266" w:rsidRPr="00DC7DC3">
        <w:rPr>
          <w:rFonts w:cstheme="minorHAnsi"/>
          <w:color w:val="000000" w:themeColor="text1"/>
        </w:rPr>
        <w:t xml:space="preserve">Special Forces </w:t>
      </w:r>
      <w:r w:rsidRPr="00DC7DC3">
        <w:rPr>
          <w:rFonts w:cstheme="minorHAnsi"/>
          <w:color w:val="000000" w:themeColor="text1"/>
        </w:rPr>
        <w:t xml:space="preserve">had information </w:t>
      </w:r>
      <w:r w:rsidR="00967F8D" w:rsidRPr="00DC7DC3">
        <w:rPr>
          <w:rFonts w:cstheme="minorHAnsi"/>
          <w:color w:val="000000" w:themeColor="text1"/>
        </w:rPr>
        <w:t xml:space="preserve">that </w:t>
      </w:r>
      <w:proofErr w:type="spellStart"/>
      <w:r w:rsidRPr="00DC7DC3">
        <w:rPr>
          <w:rFonts w:cstheme="minorHAnsi"/>
          <w:color w:val="000000" w:themeColor="text1"/>
        </w:rPr>
        <w:t>Temirlan</w:t>
      </w:r>
      <w:proofErr w:type="spellEnd"/>
      <w:r w:rsidRPr="00DC7DC3">
        <w:rPr>
          <w:rFonts w:cstheme="minorHAnsi"/>
          <w:color w:val="000000" w:themeColor="text1"/>
        </w:rPr>
        <w:t xml:space="preserve"> </w:t>
      </w:r>
      <w:proofErr w:type="spellStart"/>
      <w:r w:rsidRPr="00DC7DC3">
        <w:rPr>
          <w:rFonts w:cstheme="minorHAnsi"/>
          <w:color w:val="000000" w:themeColor="text1"/>
        </w:rPr>
        <w:t>Machalikashvili</w:t>
      </w:r>
      <w:proofErr w:type="spellEnd"/>
      <w:r w:rsidRPr="00DC7DC3">
        <w:rPr>
          <w:rFonts w:cstheme="minorHAnsi"/>
          <w:color w:val="000000" w:themeColor="text1"/>
        </w:rPr>
        <w:t xml:space="preserve"> </w:t>
      </w:r>
      <w:r w:rsidR="00E73A74" w:rsidRPr="00DC7DC3">
        <w:rPr>
          <w:rFonts w:cstheme="minorHAnsi"/>
          <w:color w:val="000000" w:themeColor="text1"/>
        </w:rPr>
        <w:t>was in the first bedroom</w:t>
      </w:r>
      <w:r w:rsidR="00967F8D" w:rsidRPr="00DC7DC3">
        <w:rPr>
          <w:rFonts w:cstheme="minorHAnsi"/>
          <w:color w:val="000000" w:themeColor="text1"/>
        </w:rPr>
        <w:t>,</w:t>
      </w:r>
      <w:r w:rsidR="00E73A74" w:rsidRPr="00DC7DC3">
        <w:rPr>
          <w:rFonts w:cstheme="minorHAnsi"/>
          <w:color w:val="000000" w:themeColor="text1"/>
        </w:rPr>
        <w:t xml:space="preserve"> </w:t>
      </w:r>
      <w:r w:rsidR="00967F8D" w:rsidRPr="00DC7DC3">
        <w:rPr>
          <w:rFonts w:cstheme="minorHAnsi"/>
          <w:color w:val="000000" w:themeColor="text1"/>
        </w:rPr>
        <w:t>nor does it indicate</w:t>
      </w:r>
      <w:r w:rsidR="00E73A74" w:rsidRPr="00DC7DC3">
        <w:rPr>
          <w:rFonts w:cstheme="minorHAnsi"/>
          <w:color w:val="000000" w:themeColor="text1"/>
        </w:rPr>
        <w:t xml:space="preserve"> whether they had </w:t>
      </w:r>
      <w:r w:rsidR="00967F8D" w:rsidRPr="00DC7DC3">
        <w:rPr>
          <w:rFonts w:cstheme="minorHAnsi"/>
          <w:color w:val="000000" w:themeColor="text1"/>
        </w:rPr>
        <w:t xml:space="preserve">previously </w:t>
      </w:r>
      <w:r w:rsidR="00E73A74" w:rsidRPr="00DC7DC3">
        <w:rPr>
          <w:rFonts w:cstheme="minorHAnsi"/>
          <w:color w:val="000000" w:themeColor="text1"/>
        </w:rPr>
        <w:t xml:space="preserve">seen photos of the other members of his family. </w:t>
      </w:r>
      <w:r w:rsidRPr="00DC7DC3">
        <w:rPr>
          <w:rFonts w:cstheme="minorHAnsi"/>
          <w:color w:val="000000" w:themeColor="text1"/>
        </w:rPr>
        <w:t xml:space="preserve"> </w:t>
      </w:r>
    </w:p>
    <w:p w14:paraId="4C459492" w14:textId="77777777" w:rsidR="000A4420" w:rsidRPr="00DC7DC3" w:rsidRDefault="000A4420" w:rsidP="00FB19A0">
      <w:pPr>
        <w:spacing w:after="0" w:line="276" w:lineRule="auto"/>
        <w:jc w:val="both"/>
        <w:rPr>
          <w:rFonts w:cstheme="minorHAnsi"/>
          <w:color w:val="000000" w:themeColor="text1"/>
          <w:u w:val="single"/>
        </w:rPr>
      </w:pPr>
    </w:p>
    <w:p w14:paraId="781CCB62" w14:textId="2AD47C1F" w:rsidR="001374B0" w:rsidRDefault="00E73A74" w:rsidP="00FB19A0">
      <w:pPr>
        <w:spacing w:after="0" w:line="276" w:lineRule="auto"/>
        <w:jc w:val="both"/>
        <w:rPr>
          <w:rFonts w:cstheme="minorHAnsi"/>
          <w:color w:val="000000" w:themeColor="text1"/>
          <w:u w:val="single"/>
        </w:rPr>
      </w:pPr>
      <w:r w:rsidRPr="00DC7DC3">
        <w:rPr>
          <w:rFonts w:cstheme="minorHAnsi"/>
          <w:color w:val="000000" w:themeColor="text1"/>
        </w:rPr>
        <w:t>According to the person who carried out the shooting</w:t>
      </w:r>
      <w:r w:rsidR="002F27C3" w:rsidRPr="00DC7DC3">
        <w:rPr>
          <w:rFonts w:cstheme="minorHAnsi"/>
          <w:color w:val="000000" w:themeColor="text1"/>
        </w:rPr>
        <w:t>,</w:t>
      </w:r>
      <w:r w:rsidRPr="00DC7DC3">
        <w:rPr>
          <w:rFonts w:cstheme="minorHAnsi"/>
          <w:color w:val="000000" w:themeColor="text1"/>
        </w:rPr>
        <w:t xml:space="preserve"> immediately </w:t>
      </w:r>
      <w:r w:rsidR="002F27C3" w:rsidRPr="00DC7DC3">
        <w:rPr>
          <w:rFonts w:cstheme="minorHAnsi"/>
          <w:color w:val="000000" w:themeColor="text1"/>
        </w:rPr>
        <w:t>upon entering</w:t>
      </w:r>
      <w:r w:rsidRPr="00DC7DC3">
        <w:rPr>
          <w:rFonts w:cstheme="minorHAnsi"/>
          <w:color w:val="000000" w:themeColor="text1"/>
        </w:rPr>
        <w:t xml:space="preserve"> the room </w:t>
      </w:r>
      <w:r w:rsidR="002F27C3" w:rsidRPr="00DC7DC3">
        <w:rPr>
          <w:rFonts w:cstheme="minorHAnsi"/>
          <w:color w:val="000000" w:themeColor="text1"/>
        </w:rPr>
        <w:t xml:space="preserve">he saw </w:t>
      </w:r>
      <w:r w:rsidRPr="00DC7DC3">
        <w:rPr>
          <w:rFonts w:cstheme="minorHAnsi"/>
          <w:color w:val="000000" w:themeColor="text1"/>
        </w:rPr>
        <w:t xml:space="preserve">T. </w:t>
      </w:r>
      <w:proofErr w:type="spellStart"/>
      <w:r w:rsidRPr="00DC7DC3">
        <w:rPr>
          <w:rFonts w:cstheme="minorHAnsi"/>
          <w:color w:val="000000" w:themeColor="text1"/>
        </w:rPr>
        <w:t>Machalikashvili</w:t>
      </w:r>
      <w:proofErr w:type="spellEnd"/>
      <w:r w:rsidR="00CD2E34" w:rsidRPr="00DC7DC3">
        <w:rPr>
          <w:rFonts w:cstheme="minorHAnsi"/>
          <w:color w:val="000000" w:themeColor="text1"/>
        </w:rPr>
        <w:t xml:space="preserve"> </w:t>
      </w:r>
      <w:r w:rsidR="00DD0241" w:rsidRPr="00DC7DC3">
        <w:rPr>
          <w:rFonts w:cstheme="minorHAnsi"/>
          <w:color w:val="000000" w:themeColor="text1"/>
        </w:rPr>
        <w:t>semi</w:t>
      </w:r>
      <w:r w:rsidR="002F27C3" w:rsidRPr="00DC7DC3">
        <w:rPr>
          <w:rFonts w:cstheme="minorHAnsi"/>
          <w:color w:val="000000" w:themeColor="text1"/>
        </w:rPr>
        <w:t>-</w:t>
      </w:r>
      <w:r w:rsidR="00DD0241" w:rsidRPr="00DC7DC3">
        <w:rPr>
          <w:rFonts w:cstheme="minorHAnsi"/>
          <w:color w:val="000000" w:themeColor="text1"/>
        </w:rPr>
        <w:t>reclined</w:t>
      </w:r>
      <w:r w:rsidRPr="00DC7DC3">
        <w:rPr>
          <w:rFonts w:cstheme="minorHAnsi"/>
          <w:color w:val="000000" w:themeColor="text1"/>
        </w:rPr>
        <w:t xml:space="preserve"> in his bed</w:t>
      </w:r>
      <w:r w:rsidR="00DD0241" w:rsidRPr="00DC7DC3">
        <w:rPr>
          <w:rFonts w:cstheme="minorHAnsi"/>
          <w:color w:val="000000" w:themeColor="text1"/>
        </w:rPr>
        <w:t xml:space="preserve"> </w:t>
      </w:r>
      <w:r w:rsidR="00CD2E34" w:rsidRPr="00DC7DC3">
        <w:rPr>
          <w:rFonts w:cstheme="minorHAnsi"/>
          <w:color w:val="000000" w:themeColor="text1"/>
        </w:rPr>
        <w:t>with</w:t>
      </w:r>
      <w:r w:rsidR="00DD0241" w:rsidRPr="00DC7DC3">
        <w:rPr>
          <w:rFonts w:cstheme="minorHAnsi"/>
          <w:color w:val="000000" w:themeColor="text1"/>
        </w:rPr>
        <w:t xml:space="preserve"> his duvet </w:t>
      </w:r>
      <w:r w:rsidR="002F27C3" w:rsidRPr="00DC7DC3">
        <w:rPr>
          <w:rFonts w:cstheme="minorHAnsi"/>
          <w:color w:val="000000" w:themeColor="text1"/>
        </w:rPr>
        <w:t xml:space="preserve">pulled </w:t>
      </w:r>
      <w:r w:rsidR="00DD0241" w:rsidRPr="00DC7DC3">
        <w:rPr>
          <w:rFonts w:cstheme="minorHAnsi"/>
          <w:color w:val="000000" w:themeColor="text1"/>
        </w:rPr>
        <w:t>up to his chin</w:t>
      </w:r>
      <w:r w:rsidR="002F27C3" w:rsidRPr="00DC7DC3">
        <w:rPr>
          <w:rFonts w:cstheme="minorHAnsi"/>
          <w:color w:val="000000" w:themeColor="text1"/>
        </w:rPr>
        <w:t>,</w:t>
      </w:r>
      <w:r w:rsidR="00DD0241" w:rsidRPr="00DC7DC3">
        <w:rPr>
          <w:rFonts w:cstheme="minorHAnsi"/>
          <w:color w:val="000000" w:themeColor="text1"/>
        </w:rPr>
        <w:t xml:space="preserve"> </w:t>
      </w:r>
      <w:r w:rsidR="00CD2E34" w:rsidRPr="00DC7DC3">
        <w:rPr>
          <w:rFonts w:cstheme="minorHAnsi"/>
          <w:color w:val="000000" w:themeColor="text1"/>
        </w:rPr>
        <w:t>so that</w:t>
      </w:r>
      <w:r w:rsidR="00DD0241" w:rsidRPr="00DC7DC3">
        <w:rPr>
          <w:rFonts w:cstheme="minorHAnsi"/>
          <w:color w:val="000000" w:themeColor="text1"/>
        </w:rPr>
        <w:t xml:space="preserve"> he could not see his hands. </w:t>
      </w:r>
      <w:r w:rsidR="008C270E" w:rsidRPr="00DC7DC3">
        <w:rPr>
          <w:rFonts w:cstheme="minorHAnsi"/>
          <w:color w:val="000000" w:themeColor="text1"/>
        </w:rPr>
        <w:t xml:space="preserve">According to the member of the </w:t>
      </w:r>
      <w:r w:rsidR="005F6266" w:rsidRPr="00DC7DC3">
        <w:rPr>
          <w:rFonts w:cstheme="minorHAnsi"/>
          <w:color w:val="000000" w:themeColor="text1"/>
        </w:rPr>
        <w:t>Special Forces Unit</w:t>
      </w:r>
      <w:r w:rsidR="008C270E" w:rsidRPr="00DC7DC3">
        <w:rPr>
          <w:rFonts w:cstheme="minorHAnsi"/>
          <w:color w:val="000000" w:themeColor="text1"/>
        </w:rPr>
        <w:t xml:space="preserve"> he immediately </w:t>
      </w:r>
      <w:r w:rsidR="002F27C3" w:rsidRPr="00DC7DC3">
        <w:rPr>
          <w:rFonts w:cstheme="minorHAnsi"/>
          <w:color w:val="000000" w:themeColor="text1"/>
        </w:rPr>
        <w:t xml:space="preserve">asked </w:t>
      </w:r>
      <w:proofErr w:type="spellStart"/>
      <w:r w:rsidR="008C270E" w:rsidRPr="00DC7DC3">
        <w:rPr>
          <w:rFonts w:cstheme="minorHAnsi"/>
          <w:color w:val="000000" w:themeColor="text1"/>
        </w:rPr>
        <w:t>Temirlan</w:t>
      </w:r>
      <w:proofErr w:type="spellEnd"/>
      <w:r w:rsidR="008C270E" w:rsidRPr="00DC7DC3">
        <w:rPr>
          <w:rFonts w:cstheme="minorHAnsi"/>
          <w:color w:val="000000" w:themeColor="text1"/>
        </w:rPr>
        <w:t xml:space="preserve"> </w:t>
      </w:r>
      <w:proofErr w:type="spellStart"/>
      <w:r w:rsidR="008C270E" w:rsidRPr="00DC7DC3">
        <w:rPr>
          <w:rFonts w:cstheme="minorHAnsi"/>
          <w:color w:val="000000" w:themeColor="text1"/>
        </w:rPr>
        <w:t>Machalikashvili</w:t>
      </w:r>
      <w:proofErr w:type="spellEnd"/>
      <w:r w:rsidR="008C270E" w:rsidRPr="00DC7DC3">
        <w:rPr>
          <w:rFonts w:cstheme="minorHAnsi"/>
          <w:color w:val="000000" w:themeColor="text1"/>
        </w:rPr>
        <w:t xml:space="preserve"> to show him his hands and not to make another move. Yet, T. </w:t>
      </w:r>
      <w:proofErr w:type="spellStart"/>
      <w:r w:rsidR="008C270E" w:rsidRPr="00DC7DC3">
        <w:rPr>
          <w:rFonts w:cstheme="minorHAnsi"/>
          <w:color w:val="000000" w:themeColor="text1"/>
        </w:rPr>
        <w:t>Machalikashvili</w:t>
      </w:r>
      <w:proofErr w:type="spellEnd"/>
      <w:r w:rsidR="008C270E" w:rsidRPr="00DC7DC3">
        <w:rPr>
          <w:rFonts w:cstheme="minorHAnsi"/>
          <w:color w:val="000000" w:themeColor="text1"/>
        </w:rPr>
        <w:t xml:space="preserve"> did not obey his command, pushed his duvet away, </w:t>
      </w:r>
      <w:r w:rsidR="00E44957" w:rsidRPr="00DC7DC3">
        <w:rPr>
          <w:rFonts w:cstheme="minorHAnsi"/>
          <w:color w:val="000000" w:themeColor="text1"/>
        </w:rPr>
        <w:t>leaned</w:t>
      </w:r>
      <w:r w:rsidR="002F27C3" w:rsidRPr="00DC7DC3">
        <w:rPr>
          <w:rFonts w:cstheme="minorHAnsi"/>
          <w:color w:val="000000" w:themeColor="text1"/>
        </w:rPr>
        <w:t xml:space="preserve"> </w:t>
      </w:r>
      <w:r w:rsidR="008C270E" w:rsidRPr="00DC7DC3">
        <w:rPr>
          <w:rFonts w:cstheme="minorHAnsi"/>
          <w:color w:val="000000" w:themeColor="text1"/>
        </w:rPr>
        <w:t>to his right side</w:t>
      </w:r>
      <w:r w:rsidR="005D7FB8" w:rsidRPr="00DC7DC3">
        <w:rPr>
          <w:rFonts w:cstheme="minorHAnsi"/>
          <w:color w:val="000000" w:themeColor="text1"/>
        </w:rPr>
        <w:t xml:space="preserve">, pulled a hand grenade out of his bed and tried to activate it when the </w:t>
      </w:r>
      <w:r w:rsidR="000F7B54" w:rsidRPr="00DC7DC3">
        <w:rPr>
          <w:rFonts w:cstheme="minorHAnsi"/>
          <w:color w:val="000000" w:themeColor="text1"/>
        </w:rPr>
        <w:t xml:space="preserve">Special Forces </w:t>
      </w:r>
      <w:r w:rsidR="00AD73A6">
        <w:rPr>
          <w:rFonts w:cstheme="minorHAnsi"/>
          <w:color w:val="000000" w:themeColor="text1"/>
        </w:rPr>
        <w:t>officer</w:t>
      </w:r>
      <w:r w:rsidR="000F7B54" w:rsidRPr="00DC7DC3">
        <w:rPr>
          <w:rFonts w:cstheme="minorHAnsi"/>
          <w:color w:val="000000" w:themeColor="text1"/>
        </w:rPr>
        <w:t xml:space="preserve"> </w:t>
      </w:r>
      <w:r w:rsidR="00E33275" w:rsidRPr="00DC7DC3">
        <w:rPr>
          <w:rFonts w:cstheme="minorHAnsi"/>
          <w:color w:val="000000" w:themeColor="text1"/>
        </w:rPr>
        <w:t>fired</w:t>
      </w:r>
      <w:r w:rsidR="000F7B54" w:rsidRPr="00DC7DC3">
        <w:rPr>
          <w:rFonts w:cstheme="minorHAnsi"/>
          <w:color w:val="000000" w:themeColor="text1"/>
        </w:rPr>
        <w:t xml:space="preserve"> in the direction of </w:t>
      </w:r>
      <w:proofErr w:type="spellStart"/>
      <w:r w:rsidR="000F7B54" w:rsidRPr="00DC7DC3">
        <w:rPr>
          <w:rFonts w:cstheme="minorHAnsi"/>
          <w:color w:val="000000" w:themeColor="text1"/>
        </w:rPr>
        <w:t>Temirlan</w:t>
      </w:r>
      <w:proofErr w:type="spellEnd"/>
      <w:r w:rsidR="000F7B54" w:rsidRPr="00DC7DC3">
        <w:rPr>
          <w:rFonts w:cstheme="minorHAnsi"/>
          <w:color w:val="000000" w:themeColor="text1"/>
        </w:rPr>
        <w:t xml:space="preserve"> </w:t>
      </w:r>
      <w:proofErr w:type="spellStart"/>
      <w:r w:rsidR="000F7B54" w:rsidRPr="00DC7DC3">
        <w:rPr>
          <w:rFonts w:cstheme="minorHAnsi"/>
          <w:color w:val="000000" w:themeColor="text1"/>
        </w:rPr>
        <w:t>Machalikashvili</w:t>
      </w:r>
      <w:proofErr w:type="spellEnd"/>
      <w:r w:rsidR="000F7B54" w:rsidRPr="00DC7DC3">
        <w:rPr>
          <w:rFonts w:cstheme="minorHAnsi"/>
          <w:color w:val="000000" w:themeColor="text1"/>
        </w:rPr>
        <w:t xml:space="preserve"> who was shot in head</w:t>
      </w:r>
      <w:r w:rsidR="00E33275" w:rsidRPr="00DC7DC3">
        <w:rPr>
          <w:rFonts w:cstheme="minorHAnsi"/>
          <w:color w:val="000000" w:themeColor="text1"/>
        </w:rPr>
        <w:t>,</w:t>
      </w:r>
      <w:r w:rsidR="000F7B54" w:rsidRPr="00DC7DC3">
        <w:rPr>
          <w:rFonts w:cstheme="minorHAnsi"/>
          <w:color w:val="000000" w:themeColor="text1"/>
        </w:rPr>
        <w:t xml:space="preserve"> and </w:t>
      </w:r>
      <w:r w:rsidR="00CD2E34" w:rsidRPr="00DC7DC3">
        <w:rPr>
          <w:rFonts w:cstheme="minorHAnsi"/>
          <w:color w:val="000000" w:themeColor="text1"/>
        </w:rPr>
        <w:t xml:space="preserve">the grenade </w:t>
      </w:r>
      <w:r w:rsidR="000F7B54" w:rsidRPr="00DC7DC3">
        <w:rPr>
          <w:rFonts w:cstheme="minorHAnsi"/>
          <w:color w:val="000000" w:themeColor="text1"/>
        </w:rPr>
        <w:t xml:space="preserve">dropped down </w:t>
      </w:r>
      <w:r w:rsidR="00E042CB" w:rsidRPr="00DC7DC3">
        <w:rPr>
          <w:rFonts w:cstheme="minorHAnsi"/>
          <w:color w:val="000000" w:themeColor="text1"/>
        </w:rPr>
        <w:t>from his hand</w:t>
      </w:r>
      <w:r w:rsidR="000F7B54" w:rsidRPr="00DC7DC3">
        <w:rPr>
          <w:rFonts w:cstheme="minorHAnsi"/>
          <w:color w:val="000000" w:themeColor="text1"/>
        </w:rPr>
        <w:t xml:space="preserve">. </w:t>
      </w:r>
      <w:r w:rsidR="00A27D2A" w:rsidRPr="00DC7DC3">
        <w:rPr>
          <w:rFonts w:cstheme="minorHAnsi"/>
          <w:color w:val="000000" w:themeColor="text1"/>
          <w:u w:val="single"/>
        </w:rPr>
        <w:t xml:space="preserve">Not even </w:t>
      </w:r>
      <w:r w:rsidR="00E33275" w:rsidRPr="00DC7DC3">
        <w:rPr>
          <w:rFonts w:cstheme="minorHAnsi"/>
          <w:color w:val="000000" w:themeColor="text1"/>
          <w:u w:val="single"/>
        </w:rPr>
        <w:t>one</w:t>
      </w:r>
      <w:r w:rsidR="00A27D2A" w:rsidRPr="00DC7DC3">
        <w:rPr>
          <w:rFonts w:cstheme="minorHAnsi"/>
          <w:color w:val="000000" w:themeColor="text1"/>
          <w:u w:val="single"/>
        </w:rPr>
        <w:t xml:space="preserve"> Special Forces </w:t>
      </w:r>
      <w:r w:rsidR="00AD73A6">
        <w:rPr>
          <w:rFonts w:cstheme="minorHAnsi"/>
          <w:color w:val="000000" w:themeColor="text1"/>
          <w:u w:val="single"/>
        </w:rPr>
        <w:t>officer</w:t>
      </w:r>
      <w:r w:rsidR="00A27D2A" w:rsidRPr="00DC7DC3">
        <w:rPr>
          <w:rFonts w:cstheme="minorHAnsi"/>
          <w:color w:val="000000" w:themeColor="text1"/>
          <w:u w:val="single"/>
        </w:rPr>
        <w:t xml:space="preserve"> mentions whether </w:t>
      </w:r>
      <w:proofErr w:type="spellStart"/>
      <w:r w:rsidR="00A27D2A" w:rsidRPr="00DC7DC3">
        <w:rPr>
          <w:rFonts w:cstheme="minorHAnsi"/>
          <w:color w:val="000000" w:themeColor="text1"/>
          <w:u w:val="single"/>
        </w:rPr>
        <w:t>Temirlan</w:t>
      </w:r>
      <w:proofErr w:type="spellEnd"/>
      <w:r w:rsidR="00A27D2A" w:rsidRPr="00DC7DC3">
        <w:rPr>
          <w:rFonts w:cstheme="minorHAnsi"/>
          <w:color w:val="000000" w:themeColor="text1"/>
          <w:u w:val="single"/>
        </w:rPr>
        <w:t xml:space="preserve"> </w:t>
      </w:r>
      <w:proofErr w:type="spellStart"/>
      <w:r w:rsidR="00A27D2A" w:rsidRPr="00DC7DC3">
        <w:rPr>
          <w:rFonts w:cstheme="minorHAnsi"/>
          <w:color w:val="000000" w:themeColor="text1"/>
          <w:u w:val="single"/>
        </w:rPr>
        <w:t>Machalikashvili</w:t>
      </w:r>
      <w:proofErr w:type="spellEnd"/>
      <w:r w:rsidR="00A27D2A" w:rsidRPr="00DC7DC3">
        <w:rPr>
          <w:rFonts w:cstheme="minorHAnsi"/>
          <w:color w:val="000000" w:themeColor="text1"/>
          <w:u w:val="single"/>
        </w:rPr>
        <w:t xml:space="preserve"> was holding a phone or not. It has never </w:t>
      </w:r>
      <w:r w:rsidR="00E33275" w:rsidRPr="00DC7DC3">
        <w:rPr>
          <w:rFonts w:cstheme="minorHAnsi"/>
          <w:color w:val="000000" w:themeColor="text1"/>
          <w:u w:val="single"/>
        </w:rPr>
        <w:t>appeared even</w:t>
      </w:r>
      <w:r w:rsidR="00A27D2A" w:rsidRPr="00DC7DC3">
        <w:rPr>
          <w:rFonts w:cstheme="minorHAnsi"/>
          <w:color w:val="000000" w:themeColor="text1"/>
          <w:u w:val="single"/>
        </w:rPr>
        <w:t xml:space="preserve"> as a question on the side of the Prosecutor’s office itself. </w:t>
      </w:r>
    </w:p>
    <w:p w14:paraId="488C5FD7" w14:textId="77777777" w:rsidR="000A4420" w:rsidRPr="00DC7DC3" w:rsidRDefault="000A4420" w:rsidP="00FB19A0">
      <w:pPr>
        <w:spacing w:after="0" w:line="276" w:lineRule="auto"/>
        <w:jc w:val="both"/>
        <w:rPr>
          <w:rFonts w:cstheme="minorHAnsi"/>
          <w:color w:val="000000" w:themeColor="text1"/>
          <w:u w:val="single"/>
        </w:rPr>
      </w:pPr>
    </w:p>
    <w:p w14:paraId="26524188" w14:textId="42F8DA20" w:rsidR="00EE7DBA" w:rsidRDefault="00A27D2A" w:rsidP="00FB19A0">
      <w:pPr>
        <w:spacing w:after="0" w:line="276" w:lineRule="auto"/>
        <w:jc w:val="both"/>
        <w:rPr>
          <w:rFonts w:cstheme="minorHAnsi"/>
          <w:color w:val="000000" w:themeColor="text1"/>
        </w:rPr>
      </w:pPr>
      <w:r w:rsidRPr="00DC7DC3">
        <w:rPr>
          <w:rFonts w:cstheme="minorHAnsi"/>
          <w:color w:val="000000" w:themeColor="text1"/>
        </w:rPr>
        <w:t xml:space="preserve">According to the Special Forces </w:t>
      </w:r>
      <w:r w:rsidR="00A479F4">
        <w:rPr>
          <w:rFonts w:cstheme="minorHAnsi"/>
          <w:color w:val="000000" w:themeColor="text1"/>
        </w:rPr>
        <w:t>officer</w:t>
      </w:r>
      <w:r w:rsidR="00E33275" w:rsidRPr="00DC7DC3">
        <w:rPr>
          <w:rFonts w:cstheme="minorHAnsi"/>
          <w:color w:val="000000" w:themeColor="text1"/>
        </w:rPr>
        <w:t>,</w:t>
      </w:r>
      <w:r w:rsidRPr="00DC7DC3">
        <w:rPr>
          <w:rFonts w:cstheme="minorHAnsi"/>
          <w:color w:val="000000" w:themeColor="text1"/>
        </w:rPr>
        <w:t xml:space="preserve"> he approached </w:t>
      </w:r>
      <w:r w:rsidR="00AE2737" w:rsidRPr="00DC7DC3">
        <w:rPr>
          <w:rFonts w:cstheme="minorHAnsi"/>
          <w:color w:val="000000" w:themeColor="text1"/>
        </w:rPr>
        <w:t xml:space="preserve">the bed after the gunfire, </w:t>
      </w:r>
      <w:r w:rsidR="00C11946" w:rsidRPr="00DC7DC3">
        <w:rPr>
          <w:rFonts w:cstheme="minorHAnsi"/>
          <w:color w:val="000000" w:themeColor="text1"/>
        </w:rPr>
        <w:t xml:space="preserve">and </w:t>
      </w:r>
      <w:r w:rsidR="00E33275" w:rsidRPr="00DC7DC3">
        <w:rPr>
          <w:rFonts w:cstheme="minorHAnsi"/>
          <w:color w:val="000000" w:themeColor="text1"/>
        </w:rPr>
        <w:t xml:space="preserve">pulled </w:t>
      </w:r>
      <w:r w:rsidR="00AE2737" w:rsidRPr="00DC7DC3">
        <w:rPr>
          <w:rFonts w:cstheme="minorHAnsi"/>
          <w:color w:val="000000" w:themeColor="text1"/>
        </w:rPr>
        <w:t xml:space="preserve">away </w:t>
      </w:r>
      <w:proofErr w:type="spellStart"/>
      <w:r w:rsidR="00E042CB" w:rsidRPr="00DC7DC3">
        <w:rPr>
          <w:rFonts w:cstheme="minorHAnsi"/>
          <w:color w:val="000000" w:themeColor="text1"/>
        </w:rPr>
        <w:t>Temirlan’s</w:t>
      </w:r>
      <w:proofErr w:type="spellEnd"/>
      <w:r w:rsidR="00AE2737" w:rsidRPr="00DC7DC3">
        <w:rPr>
          <w:rFonts w:cstheme="minorHAnsi"/>
          <w:color w:val="000000" w:themeColor="text1"/>
        </w:rPr>
        <w:t xml:space="preserve"> duvet</w:t>
      </w:r>
      <w:r w:rsidR="00C11946" w:rsidRPr="00DC7DC3">
        <w:rPr>
          <w:rFonts w:cstheme="minorHAnsi"/>
          <w:color w:val="000000" w:themeColor="text1"/>
        </w:rPr>
        <w:t>,</w:t>
      </w:r>
      <w:r w:rsidR="002C57D3" w:rsidRPr="00DC7DC3">
        <w:rPr>
          <w:rFonts w:cstheme="minorHAnsi"/>
          <w:color w:val="000000" w:themeColor="text1"/>
        </w:rPr>
        <w:t xml:space="preserve"> in order to see whether there was any other dangerous object around him. The other </w:t>
      </w:r>
      <w:r w:rsidR="00A479F4">
        <w:rPr>
          <w:rFonts w:cstheme="minorHAnsi"/>
          <w:color w:val="000000" w:themeColor="text1"/>
        </w:rPr>
        <w:t>officer</w:t>
      </w:r>
      <w:r w:rsidR="00A479F4" w:rsidRPr="00DC7DC3">
        <w:rPr>
          <w:rFonts w:cstheme="minorHAnsi"/>
          <w:color w:val="000000" w:themeColor="text1"/>
        </w:rPr>
        <w:t xml:space="preserve"> </w:t>
      </w:r>
      <w:r w:rsidR="002C57D3" w:rsidRPr="00DC7DC3">
        <w:rPr>
          <w:rFonts w:cstheme="minorHAnsi"/>
          <w:color w:val="000000" w:themeColor="text1"/>
        </w:rPr>
        <w:t xml:space="preserve">followed </w:t>
      </w:r>
      <w:r w:rsidR="00C11946" w:rsidRPr="00DC7DC3">
        <w:rPr>
          <w:rFonts w:cstheme="minorHAnsi"/>
          <w:color w:val="000000" w:themeColor="text1"/>
        </w:rPr>
        <w:t>in his footsteps,</w:t>
      </w:r>
      <w:r w:rsidR="006E1023" w:rsidRPr="00DC7DC3">
        <w:rPr>
          <w:rFonts w:cstheme="minorHAnsi"/>
          <w:color w:val="000000" w:themeColor="text1"/>
        </w:rPr>
        <w:t xml:space="preserve"> and after a while another </w:t>
      </w:r>
      <w:r w:rsidR="00A479F4">
        <w:rPr>
          <w:rFonts w:cstheme="minorHAnsi"/>
          <w:color w:val="000000" w:themeColor="text1"/>
        </w:rPr>
        <w:t>office</w:t>
      </w:r>
      <w:r w:rsidR="00A479F4" w:rsidRPr="00DC7DC3">
        <w:rPr>
          <w:rFonts w:cstheme="minorHAnsi"/>
          <w:color w:val="000000" w:themeColor="text1"/>
        </w:rPr>
        <w:t xml:space="preserve"> </w:t>
      </w:r>
      <w:r w:rsidR="006E1023" w:rsidRPr="00DC7DC3">
        <w:rPr>
          <w:rFonts w:cstheme="minorHAnsi"/>
          <w:color w:val="000000" w:themeColor="text1"/>
        </w:rPr>
        <w:t>also walked into the room after the</w:t>
      </w:r>
      <w:r w:rsidR="00E042CB" w:rsidRPr="00DC7DC3">
        <w:rPr>
          <w:rFonts w:cstheme="minorHAnsi"/>
          <w:color w:val="000000" w:themeColor="text1"/>
        </w:rPr>
        <w:t xml:space="preserve">y </w:t>
      </w:r>
      <w:r w:rsidR="00C11946" w:rsidRPr="00DC7DC3">
        <w:rPr>
          <w:rFonts w:cstheme="minorHAnsi"/>
          <w:color w:val="000000" w:themeColor="text1"/>
        </w:rPr>
        <w:t xml:space="preserve">had </w:t>
      </w:r>
      <w:r w:rsidR="00E042CB" w:rsidRPr="00DC7DC3">
        <w:rPr>
          <w:rFonts w:cstheme="minorHAnsi"/>
          <w:color w:val="000000" w:themeColor="text1"/>
        </w:rPr>
        <w:t>completed the</w:t>
      </w:r>
      <w:r w:rsidR="006E1023" w:rsidRPr="00DC7DC3">
        <w:rPr>
          <w:rFonts w:cstheme="minorHAnsi"/>
          <w:color w:val="000000" w:themeColor="text1"/>
        </w:rPr>
        <w:t xml:space="preserve"> security check of the area. The person who carried out the shoot</w:t>
      </w:r>
      <w:r w:rsidR="00E042CB" w:rsidRPr="00DC7DC3">
        <w:rPr>
          <w:rFonts w:cstheme="minorHAnsi"/>
          <w:color w:val="000000" w:themeColor="text1"/>
        </w:rPr>
        <w:t>ing left the room, walked out to</w:t>
      </w:r>
      <w:r w:rsidR="006E1023" w:rsidRPr="00DC7DC3">
        <w:rPr>
          <w:rFonts w:cstheme="minorHAnsi"/>
          <w:color w:val="000000" w:themeColor="text1"/>
        </w:rPr>
        <w:t xml:space="preserve"> the balcony, where he saw that </w:t>
      </w:r>
      <w:proofErr w:type="spellStart"/>
      <w:r w:rsidR="006E1023" w:rsidRPr="00DC7DC3">
        <w:rPr>
          <w:rFonts w:cstheme="minorHAnsi"/>
          <w:color w:val="000000" w:themeColor="text1"/>
        </w:rPr>
        <w:t>Temirlan</w:t>
      </w:r>
      <w:proofErr w:type="spellEnd"/>
      <w:r w:rsidR="006E1023" w:rsidRPr="00DC7DC3">
        <w:rPr>
          <w:rFonts w:cstheme="minorHAnsi"/>
          <w:color w:val="000000" w:themeColor="text1"/>
        </w:rPr>
        <w:t xml:space="preserve"> </w:t>
      </w:r>
      <w:proofErr w:type="spellStart"/>
      <w:r w:rsidR="006E1023" w:rsidRPr="00DC7DC3">
        <w:rPr>
          <w:rFonts w:cstheme="minorHAnsi"/>
          <w:color w:val="000000" w:themeColor="text1"/>
        </w:rPr>
        <w:t>Machalikashvili’s</w:t>
      </w:r>
      <w:proofErr w:type="spellEnd"/>
      <w:r w:rsidR="006E1023" w:rsidRPr="00DC7DC3">
        <w:rPr>
          <w:rFonts w:cstheme="minorHAnsi"/>
          <w:color w:val="000000" w:themeColor="text1"/>
        </w:rPr>
        <w:t xml:space="preserve"> </w:t>
      </w:r>
      <w:r w:rsidR="00A479F4">
        <w:rPr>
          <w:rFonts w:cstheme="minorHAnsi"/>
          <w:color w:val="000000" w:themeColor="text1"/>
        </w:rPr>
        <w:t>officer</w:t>
      </w:r>
      <w:r w:rsidR="006E1023" w:rsidRPr="00DC7DC3">
        <w:rPr>
          <w:rFonts w:cstheme="minorHAnsi"/>
          <w:color w:val="000000" w:themeColor="text1"/>
        </w:rPr>
        <w:t xml:space="preserve">, Nata </w:t>
      </w:r>
      <w:proofErr w:type="spellStart"/>
      <w:r w:rsidR="006E1023" w:rsidRPr="00DC7DC3">
        <w:rPr>
          <w:rFonts w:cstheme="minorHAnsi"/>
          <w:color w:val="000000" w:themeColor="text1"/>
        </w:rPr>
        <w:t>Machalikashvili</w:t>
      </w:r>
      <w:proofErr w:type="spellEnd"/>
      <w:r w:rsidR="006E1023" w:rsidRPr="00DC7DC3">
        <w:rPr>
          <w:rFonts w:cstheme="minorHAnsi"/>
          <w:color w:val="000000" w:themeColor="text1"/>
        </w:rPr>
        <w:t xml:space="preserve"> was lying on the floor </w:t>
      </w:r>
      <w:r w:rsidR="00E042CB" w:rsidRPr="00DC7DC3">
        <w:rPr>
          <w:rFonts w:cstheme="minorHAnsi"/>
          <w:color w:val="000000" w:themeColor="text1"/>
        </w:rPr>
        <w:t>while an</w:t>
      </w:r>
      <w:r w:rsidR="00094CCE" w:rsidRPr="00DC7DC3">
        <w:rPr>
          <w:rFonts w:cstheme="minorHAnsi"/>
          <w:color w:val="000000" w:themeColor="text1"/>
        </w:rPr>
        <w:t xml:space="preserve">other Special Forces </w:t>
      </w:r>
      <w:r w:rsidR="00A479F4">
        <w:rPr>
          <w:rFonts w:cstheme="minorHAnsi"/>
          <w:color w:val="000000" w:themeColor="text1"/>
        </w:rPr>
        <w:t>officer</w:t>
      </w:r>
      <w:r w:rsidR="00A479F4" w:rsidRPr="00DC7DC3">
        <w:rPr>
          <w:rFonts w:cstheme="minorHAnsi"/>
          <w:color w:val="000000" w:themeColor="text1"/>
        </w:rPr>
        <w:t xml:space="preserve"> </w:t>
      </w:r>
      <w:r w:rsidR="00E042CB" w:rsidRPr="00DC7DC3">
        <w:rPr>
          <w:rFonts w:cstheme="minorHAnsi"/>
          <w:color w:val="000000" w:themeColor="text1"/>
        </w:rPr>
        <w:t xml:space="preserve">was </w:t>
      </w:r>
      <w:r w:rsidR="00094CCE" w:rsidRPr="00DC7DC3">
        <w:rPr>
          <w:rFonts w:cstheme="minorHAnsi"/>
          <w:color w:val="000000" w:themeColor="text1"/>
        </w:rPr>
        <w:t xml:space="preserve">standing </w:t>
      </w:r>
      <w:r w:rsidR="00E44957" w:rsidRPr="00DC7DC3">
        <w:rPr>
          <w:rFonts w:cstheme="minorHAnsi"/>
          <w:color w:val="000000" w:themeColor="text1"/>
        </w:rPr>
        <w:t xml:space="preserve">over </w:t>
      </w:r>
      <w:r w:rsidR="00094CCE" w:rsidRPr="00DC7DC3">
        <w:rPr>
          <w:rFonts w:cstheme="minorHAnsi"/>
          <w:color w:val="000000" w:themeColor="text1"/>
        </w:rPr>
        <w:t xml:space="preserve">her. He helped Nata </w:t>
      </w:r>
      <w:proofErr w:type="spellStart"/>
      <w:r w:rsidR="00094CCE" w:rsidRPr="00DC7DC3">
        <w:rPr>
          <w:rFonts w:cstheme="minorHAnsi"/>
          <w:color w:val="000000" w:themeColor="text1"/>
        </w:rPr>
        <w:t>Machalikashvili</w:t>
      </w:r>
      <w:proofErr w:type="spellEnd"/>
      <w:r w:rsidR="00094CCE" w:rsidRPr="00DC7DC3">
        <w:rPr>
          <w:rFonts w:cstheme="minorHAnsi"/>
          <w:color w:val="000000" w:themeColor="text1"/>
        </w:rPr>
        <w:t xml:space="preserve"> to get up and walked her down the stairs to the first floor</w:t>
      </w:r>
      <w:r w:rsidR="00A96061" w:rsidRPr="00DC7DC3">
        <w:rPr>
          <w:rFonts w:cstheme="minorHAnsi"/>
          <w:color w:val="000000" w:themeColor="text1"/>
        </w:rPr>
        <w:t>,</w:t>
      </w:r>
      <w:r w:rsidR="006E1023" w:rsidRPr="00DC7DC3">
        <w:rPr>
          <w:rFonts w:cstheme="minorHAnsi"/>
          <w:color w:val="000000" w:themeColor="text1"/>
        </w:rPr>
        <w:t xml:space="preserve"> </w:t>
      </w:r>
      <w:r w:rsidR="00094CCE" w:rsidRPr="00DC7DC3">
        <w:rPr>
          <w:rFonts w:cstheme="minorHAnsi"/>
          <w:color w:val="000000" w:themeColor="text1"/>
        </w:rPr>
        <w:t xml:space="preserve">where </w:t>
      </w:r>
      <w:r w:rsidR="00C11946" w:rsidRPr="00DC7DC3">
        <w:rPr>
          <w:rFonts w:cstheme="minorHAnsi"/>
          <w:color w:val="000000" w:themeColor="text1"/>
        </w:rPr>
        <w:t xml:space="preserve"> </w:t>
      </w:r>
      <w:proofErr w:type="spellStart"/>
      <w:r w:rsidR="00094CCE" w:rsidRPr="00DC7DC3">
        <w:rPr>
          <w:rFonts w:cstheme="minorHAnsi"/>
          <w:color w:val="000000" w:themeColor="text1"/>
        </w:rPr>
        <w:t>Malkhaz</w:t>
      </w:r>
      <w:proofErr w:type="spellEnd"/>
      <w:r w:rsidR="00094CCE" w:rsidRPr="00DC7DC3">
        <w:rPr>
          <w:rFonts w:cstheme="minorHAnsi"/>
          <w:color w:val="000000" w:themeColor="text1"/>
        </w:rPr>
        <w:t xml:space="preserve"> </w:t>
      </w:r>
      <w:proofErr w:type="spellStart"/>
      <w:r w:rsidR="00094CCE" w:rsidRPr="00DC7DC3">
        <w:rPr>
          <w:rFonts w:cstheme="minorHAnsi"/>
          <w:color w:val="000000" w:themeColor="text1"/>
        </w:rPr>
        <w:t>Machalikashvili</w:t>
      </w:r>
      <w:proofErr w:type="spellEnd"/>
      <w:r w:rsidR="00094CCE" w:rsidRPr="00DC7DC3">
        <w:rPr>
          <w:rFonts w:cstheme="minorHAnsi"/>
          <w:color w:val="000000" w:themeColor="text1"/>
        </w:rPr>
        <w:t xml:space="preserve"> </w:t>
      </w:r>
      <w:r w:rsidR="00A96061" w:rsidRPr="00DC7DC3">
        <w:rPr>
          <w:rFonts w:cstheme="minorHAnsi"/>
          <w:color w:val="000000" w:themeColor="text1"/>
        </w:rPr>
        <w:t xml:space="preserve">was, </w:t>
      </w:r>
      <w:r w:rsidR="00094CCE" w:rsidRPr="00DC7DC3">
        <w:rPr>
          <w:rFonts w:cstheme="minorHAnsi"/>
          <w:color w:val="000000" w:themeColor="text1"/>
        </w:rPr>
        <w:t xml:space="preserve">with whom </w:t>
      </w:r>
      <w:r w:rsidR="00453292" w:rsidRPr="00DC7DC3">
        <w:rPr>
          <w:rFonts w:cstheme="minorHAnsi"/>
          <w:color w:val="000000" w:themeColor="text1"/>
        </w:rPr>
        <w:t xml:space="preserve">he </w:t>
      </w:r>
      <w:r w:rsidR="00094CCE" w:rsidRPr="00DC7DC3">
        <w:rPr>
          <w:rFonts w:cstheme="minorHAnsi"/>
          <w:color w:val="000000" w:themeColor="text1"/>
        </w:rPr>
        <w:t>stayed for a while</w:t>
      </w:r>
      <w:r w:rsidR="00932561" w:rsidRPr="00DC7DC3">
        <w:rPr>
          <w:rFonts w:cstheme="minorHAnsi"/>
          <w:color w:val="000000" w:themeColor="text1"/>
        </w:rPr>
        <w:t>,</w:t>
      </w:r>
      <w:r w:rsidR="00094CCE" w:rsidRPr="00DC7DC3">
        <w:rPr>
          <w:rFonts w:cstheme="minorHAnsi"/>
          <w:color w:val="000000" w:themeColor="text1"/>
        </w:rPr>
        <w:t xml:space="preserve"> and then went back up to T. </w:t>
      </w:r>
      <w:proofErr w:type="spellStart"/>
      <w:r w:rsidR="00094CCE" w:rsidRPr="00DC7DC3">
        <w:rPr>
          <w:rFonts w:cstheme="minorHAnsi"/>
          <w:color w:val="000000" w:themeColor="text1"/>
        </w:rPr>
        <w:t>Machalikashvili’s</w:t>
      </w:r>
      <w:proofErr w:type="spellEnd"/>
      <w:r w:rsidR="00094CCE" w:rsidRPr="00DC7DC3">
        <w:rPr>
          <w:rFonts w:cstheme="minorHAnsi"/>
          <w:color w:val="000000" w:themeColor="text1"/>
        </w:rPr>
        <w:t xml:space="preserve"> bedroom. </w:t>
      </w:r>
      <w:r w:rsidR="003775B9" w:rsidRPr="00DC7DC3">
        <w:rPr>
          <w:rFonts w:cstheme="minorHAnsi"/>
          <w:color w:val="000000" w:themeColor="text1"/>
        </w:rPr>
        <w:t xml:space="preserve">According to him at that time the doctors of the State Security medical service were providing first aid to T. </w:t>
      </w:r>
      <w:proofErr w:type="spellStart"/>
      <w:r w:rsidR="003775B9" w:rsidRPr="00DC7DC3">
        <w:rPr>
          <w:rFonts w:cstheme="minorHAnsi"/>
          <w:color w:val="000000" w:themeColor="text1"/>
        </w:rPr>
        <w:t>Machalikashvili</w:t>
      </w:r>
      <w:proofErr w:type="spellEnd"/>
      <w:r w:rsidR="003775B9" w:rsidRPr="00DC7DC3">
        <w:rPr>
          <w:rFonts w:cstheme="minorHAnsi"/>
          <w:color w:val="000000" w:themeColor="text1"/>
        </w:rPr>
        <w:t xml:space="preserve"> and were </w:t>
      </w:r>
      <w:r w:rsidR="005276C3" w:rsidRPr="00DC7DC3">
        <w:rPr>
          <w:rFonts w:cstheme="minorHAnsi"/>
          <w:color w:val="000000" w:themeColor="text1"/>
        </w:rPr>
        <w:t xml:space="preserve">awaiting </w:t>
      </w:r>
      <w:r w:rsidR="003775B9" w:rsidRPr="00DC7DC3">
        <w:rPr>
          <w:rFonts w:cstheme="minorHAnsi"/>
          <w:color w:val="000000" w:themeColor="text1"/>
        </w:rPr>
        <w:t xml:space="preserve">an ambulance. </w:t>
      </w:r>
      <w:r w:rsidR="00B04E22" w:rsidRPr="00DC7DC3">
        <w:rPr>
          <w:rFonts w:cstheme="minorHAnsi"/>
          <w:color w:val="000000" w:themeColor="text1"/>
        </w:rPr>
        <w:t xml:space="preserve"> </w:t>
      </w:r>
    </w:p>
    <w:p w14:paraId="584DB2A4" w14:textId="77777777" w:rsidR="00A479F4" w:rsidRPr="00DC7DC3" w:rsidRDefault="00A479F4" w:rsidP="00FB19A0">
      <w:pPr>
        <w:spacing w:after="0" w:line="276" w:lineRule="auto"/>
        <w:jc w:val="both"/>
        <w:rPr>
          <w:rFonts w:cstheme="minorHAnsi"/>
          <w:color w:val="000000" w:themeColor="text1"/>
        </w:rPr>
      </w:pPr>
    </w:p>
    <w:p w14:paraId="3CA8C883" w14:textId="51C07AB6" w:rsidR="00B04E22" w:rsidRDefault="00453292" w:rsidP="00FB19A0">
      <w:pPr>
        <w:spacing w:after="0" w:line="276" w:lineRule="auto"/>
        <w:jc w:val="both"/>
        <w:rPr>
          <w:rFonts w:cstheme="minorHAnsi"/>
          <w:color w:val="000000" w:themeColor="text1"/>
        </w:rPr>
      </w:pPr>
      <w:r w:rsidRPr="00DC7DC3">
        <w:rPr>
          <w:rFonts w:cstheme="minorHAnsi"/>
          <w:color w:val="000000" w:themeColor="text1"/>
        </w:rPr>
        <w:t>The Special F</w:t>
      </w:r>
      <w:r w:rsidR="003775B9" w:rsidRPr="00DC7DC3">
        <w:rPr>
          <w:rFonts w:cstheme="minorHAnsi"/>
          <w:color w:val="000000" w:themeColor="text1"/>
        </w:rPr>
        <w:t xml:space="preserve">orces </w:t>
      </w:r>
      <w:r w:rsidR="00A479F4">
        <w:rPr>
          <w:rFonts w:cstheme="minorHAnsi"/>
          <w:color w:val="000000" w:themeColor="text1"/>
        </w:rPr>
        <w:t>officer</w:t>
      </w:r>
      <w:r w:rsidR="00A479F4" w:rsidRPr="00DC7DC3">
        <w:rPr>
          <w:rFonts w:cstheme="minorHAnsi"/>
          <w:color w:val="000000" w:themeColor="text1"/>
        </w:rPr>
        <w:t xml:space="preserve"> </w:t>
      </w:r>
      <w:r w:rsidR="003775B9" w:rsidRPr="00DC7DC3">
        <w:rPr>
          <w:rFonts w:cstheme="minorHAnsi"/>
          <w:color w:val="000000" w:themeColor="text1"/>
        </w:rPr>
        <w:t>in</w:t>
      </w:r>
      <w:r w:rsidR="00732E34" w:rsidRPr="00DC7DC3">
        <w:rPr>
          <w:rFonts w:cstheme="minorHAnsi"/>
          <w:color w:val="000000" w:themeColor="text1"/>
        </w:rPr>
        <w:t xml:space="preserve"> this report also emphasizes that </w:t>
      </w:r>
      <w:r w:rsidR="00732E34" w:rsidRPr="00DC7DC3">
        <w:rPr>
          <w:rFonts w:cstheme="minorHAnsi"/>
          <w:color w:val="000000" w:themeColor="text1"/>
          <w:u w:val="single"/>
        </w:rPr>
        <w:t>a cartridge was jammed in his weapon and he needed to replace part of his machine gun</w:t>
      </w:r>
      <w:r w:rsidRPr="00DC7DC3">
        <w:rPr>
          <w:rFonts w:cstheme="minorHAnsi"/>
          <w:color w:val="000000" w:themeColor="text1"/>
          <w:u w:val="single"/>
        </w:rPr>
        <w:t>.</w:t>
      </w:r>
      <w:r w:rsidR="00732E34" w:rsidRPr="00DC7DC3">
        <w:rPr>
          <w:rFonts w:cstheme="minorHAnsi"/>
          <w:color w:val="000000" w:themeColor="text1"/>
        </w:rPr>
        <w:t xml:space="preserve"> </w:t>
      </w:r>
      <w:r w:rsidRPr="00DC7DC3">
        <w:rPr>
          <w:rFonts w:cstheme="minorHAnsi"/>
          <w:color w:val="000000" w:themeColor="text1"/>
        </w:rPr>
        <w:t>According</w:t>
      </w:r>
      <w:r w:rsidR="00732E34" w:rsidRPr="00DC7DC3">
        <w:rPr>
          <w:rFonts w:cstheme="minorHAnsi"/>
          <w:color w:val="000000" w:themeColor="text1"/>
        </w:rPr>
        <w:t xml:space="preserve"> to him, the </w:t>
      </w:r>
      <w:r w:rsidR="002966BC" w:rsidRPr="00DC7DC3">
        <w:rPr>
          <w:rFonts w:cstheme="minorHAnsi"/>
          <w:color w:val="000000" w:themeColor="text1"/>
        </w:rPr>
        <w:t>cartridge</w:t>
      </w:r>
      <w:r w:rsidR="00732E34" w:rsidRPr="00DC7DC3">
        <w:rPr>
          <w:rFonts w:cstheme="minorHAnsi"/>
          <w:color w:val="000000" w:themeColor="text1"/>
        </w:rPr>
        <w:t xml:space="preserve"> did not</w:t>
      </w:r>
      <w:r w:rsidR="002966BC" w:rsidRPr="00DC7DC3">
        <w:rPr>
          <w:rFonts w:cstheme="minorHAnsi"/>
          <w:color w:val="000000" w:themeColor="text1"/>
        </w:rPr>
        <w:t xml:space="preserve"> come out and he had to take it out only after going back to his unit</w:t>
      </w:r>
      <w:r w:rsidR="00932561" w:rsidRPr="00DC7DC3">
        <w:rPr>
          <w:rFonts w:cstheme="minorHAnsi"/>
          <w:color w:val="000000" w:themeColor="text1"/>
        </w:rPr>
        <w:t>,</w:t>
      </w:r>
      <w:r w:rsidR="002966BC" w:rsidRPr="00DC7DC3">
        <w:rPr>
          <w:rFonts w:cstheme="minorHAnsi"/>
          <w:color w:val="000000" w:themeColor="text1"/>
        </w:rPr>
        <w:t xml:space="preserve"> and removed it </w:t>
      </w:r>
      <w:r w:rsidRPr="00DC7DC3">
        <w:rPr>
          <w:rFonts w:cstheme="minorHAnsi"/>
          <w:color w:val="000000" w:themeColor="text1"/>
        </w:rPr>
        <w:t>after discharging the device</w:t>
      </w:r>
      <w:r w:rsidR="000F2F5D" w:rsidRPr="00DC7DC3">
        <w:rPr>
          <w:rFonts w:cstheme="minorHAnsi"/>
          <w:color w:val="000000" w:themeColor="text1"/>
        </w:rPr>
        <w:t xml:space="preserve">. The officer of the relevant unit of the State Security </w:t>
      </w:r>
      <w:r w:rsidR="007D7FE6">
        <w:rPr>
          <w:rFonts w:cstheme="minorHAnsi"/>
          <w:color w:val="000000" w:themeColor="text1"/>
        </w:rPr>
        <w:t>Agency</w:t>
      </w:r>
      <w:r w:rsidR="007D7FE6" w:rsidRPr="00DC7DC3">
        <w:rPr>
          <w:rFonts w:cstheme="minorHAnsi"/>
          <w:color w:val="000000" w:themeColor="text1"/>
        </w:rPr>
        <w:t xml:space="preserve"> </w:t>
      </w:r>
      <w:r w:rsidR="000F2F5D" w:rsidRPr="00DC7DC3">
        <w:rPr>
          <w:rFonts w:cstheme="minorHAnsi"/>
          <w:color w:val="000000" w:themeColor="text1"/>
        </w:rPr>
        <w:t xml:space="preserve">replaced the damaged part of the gun, yet </w:t>
      </w:r>
      <w:r w:rsidR="000F2F5D" w:rsidRPr="00DC7DC3">
        <w:rPr>
          <w:rFonts w:cstheme="minorHAnsi"/>
          <w:color w:val="000000" w:themeColor="text1"/>
        </w:rPr>
        <w:lastRenderedPageBreak/>
        <w:t xml:space="preserve">this action has not been documented anywhere. According to the Special Forces </w:t>
      </w:r>
      <w:r w:rsidR="007D7FE6">
        <w:rPr>
          <w:rFonts w:cstheme="minorHAnsi"/>
          <w:color w:val="000000" w:themeColor="text1"/>
        </w:rPr>
        <w:t>officer</w:t>
      </w:r>
      <w:r w:rsidR="007D7FE6" w:rsidRPr="00DC7DC3">
        <w:rPr>
          <w:rFonts w:cstheme="minorHAnsi"/>
          <w:color w:val="000000" w:themeColor="text1"/>
        </w:rPr>
        <w:t xml:space="preserve"> </w:t>
      </w:r>
      <w:r w:rsidR="000F2F5D" w:rsidRPr="00DC7DC3">
        <w:rPr>
          <w:rFonts w:cstheme="minorHAnsi"/>
          <w:color w:val="000000" w:themeColor="text1"/>
        </w:rPr>
        <w:t>guns are</w:t>
      </w:r>
      <w:r w:rsidRPr="00DC7DC3">
        <w:rPr>
          <w:rFonts w:cstheme="minorHAnsi"/>
          <w:color w:val="000000" w:themeColor="text1"/>
        </w:rPr>
        <w:t xml:space="preserve"> usually</w:t>
      </w:r>
      <w:r w:rsidR="000F2F5D" w:rsidRPr="00DC7DC3">
        <w:rPr>
          <w:rFonts w:cstheme="minorHAnsi"/>
          <w:color w:val="000000" w:themeColor="text1"/>
        </w:rPr>
        <w:t xml:space="preserve"> checked </w:t>
      </w:r>
      <w:r w:rsidR="00835208" w:rsidRPr="00DC7DC3">
        <w:rPr>
          <w:rFonts w:cstheme="minorHAnsi"/>
          <w:color w:val="000000" w:themeColor="text1"/>
        </w:rPr>
        <w:t>prior to</w:t>
      </w:r>
      <w:r w:rsidR="000F2F5D" w:rsidRPr="00DC7DC3">
        <w:rPr>
          <w:rFonts w:cstheme="minorHAnsi"/>
          <w:color w:val="000000" w:themeColor="text1"/>
        </w:rPr>
        <w:t xml:space="preserve"> military action, yet, he says in this case the shooting caused damage of the mechanism responsible for pulling the cartridge out. </w:t>
      </w:r>
      <w:r w:rsidR="00732E34" w:rsidRPr="00DC7DC3">
        <w:rPr>
          <w:rFonts w:cstheme="minorHAnsi"/>
          <w:color w:val="000000" w:themeColor="text1"/>
        </w:rPr>
        <w:t xml:space="preserve"> </w:t>
      </w:r>
      <w:r w:rsidR="003775B9" w:rsidRPr="00DC7DC3">
        <w:rPr>
          <w:rFonts w:cstheme="minorHAnsi"/>
          <w:color w:val="000000" w:themeColor="text1"/>
        </w:rPr>
        <w:t xml:space="preserve"> </w:t>
      </w:r>
    </w:p>
    <w:p w14:paraId="085F1A35" w14:textId="77777777" w:rsidR="007D7FE6" w:rsidRPr="00DC7DC3" w:rsidRDefault="007D7FE6" w:rsidP="00FB19A0">
      <w:pPr>
        <w:spacing w:after="0" w:line="276" w:lineRule="auto"/>
        <w:jc w:val="both"/>
        <w:rPr>
          <w:rFonts w:cstheme="minorHAnsi"/>
          <w:color w:val="000000" w:themeColor="text1"/>
        </w:rPr>
      </w:pPr>
    </w:p>
    <w:p w14:paraId="206B2B55" w14:textId="5924C03E" w:rsidR="007D7FE6" w:rsidRDefault="00B8706F" w:rsidP="00FB19A0">
      <w:pPr>
        <w:spacing w:after="0" w:line="276" w:lineRule="auto"/>
        <w:jc w:val="both"/>
        <w:rPr>
          <w:rFonts w:cstheme="minorHAnsi"/>
          <w:color w:val="000000" w:themeColor="text1"/>
        </w:rPr>
      </w:pPr>
      <w:r w:rsidRPr="00DC7DC3">
        <w:rPr>
          <w:rFonts w:cstheme="minorHAnsi"/>
          <w:color w:val="000000" w:themeColor="text1"/>
        </w:rPr>
        <w:t xml:space="preserve">The information given in the record of the interrogation of the Special Forces </w:t>
      </w:r>
      <w:r w:rsidR="007D7FE6">
        <w:rPr>
          <w:rFonts w:cstheme="minorHAnsi"/>
          <w:color w:val="000000" w:themeColor="text1"/>
        </w:rPr>
        <w:t>officer</w:t>
      </w:r>
      <w:r w:rsidR="007D7FE6" w:rsidRPr="00DC7DC3">
        <w:rPr>
          <w:rFonts w:cstheme="minorHAnsi"/>
          <w:color w:val="000000" w:themeColor="text1"/>
        </w:rPr>
        <w:t xml:space="preserve"> </w:t>
      </w:r>
      <w:r w:rsidRPr="00DC7DC3">
        <w:rPr>
          <w:rFonts w:cstheme="minorHAnsi"/>
          <w:color w:val="000000" w:themeColor="text1"/>
        </w:rPr>
        <w:t>who carrie</w:t>
      </w:r>
      <w:r w:rsidR="00A45C5B" w:rsidRPr="00DC7DC3">
        <w:rPr>
          <w:rFonts w:cstheme="minorHAnsi"/>
          <w:color w:val="000000" w:themeColor="text1"/>
        </w:rPr>
        <w:t xml:space="preserve">d out the shooting </w:t>
      </w:r>
      <w:r w:rsidR="0069359F" w:rsidRPr="00DC7DC3">
        <w:rPr>
          <w:rFonts w:cstheme="minorHAnsi"/>
          <w:color w:val="000000" w:themeColor="text1"/>
        </w:rPr>
        <w:t xml:space="preserve">was </w:t>
      </w:r>
      <w:r w:rsidR="00A45C5B" w:rsidRPr="00DC7DC3">
        <w:rPr>
          <w:rFonts w:cstheme="minorHAnsi"/>
          <w:color w:val="000000" w:themeColor="text1"/>
        </w:rPr>
        <w:t>repeated by his colleague who was in the room</w:t>
      </w:r>
      <w:r w:rsidR="0069359F" w:rsidRPr="00DC7DC3">
        <w:rPr>
          <w:rFonts w:cstheme="minorHAnsi"/>
          <w:color w:val="000000" w:themeColor="text1"/>
        </w:rPr>
        <w:t>. He added</w:t>
      </w:r>
      <w:r w:rsidR="00A45C5B" w:rsidRPr="00DC7DC3">
        <w:rPr>
          <w:rFonts w:cstheme="minorHAnsi"/>
          <w:color w:val="000000" w:themeColor="text1"/>
        </w:rPr>
        <w:t xml:space="preserve"> that T. </w:t>
      </w:r>
      <w:proofErr w:type="spellStart"/>
      <w:r w:rsidR="00A45C5B" w:rsidRPr="00DC7DC3">
        <w:rPr>
          <w:rFonts w:cstheme="minorHAnsi"/>
          <w:color w:val="000000" w:themeColor="text1"/>
        </w:rPr>
        <w:t>Machalikashvili</w:t>
      </w:r>
      <w:proofErr w:type="spellEnd"/>
      <w:r w:rsidR="00A45C5B" w:rsidRPr="00DC7DC3">
        <w:rPr>
          <w:rFonts w:cstheme="minorHAnsi"/>
          <w:color w:val="000000" w:themeColor="text1"/>
        </w:rPr>
        <w:t xml:space="preserve"> was holding the hand grenade in his right han</w:t>
      </w:r>
      <w:r w:rsidR="0069359F" w:rsidRPr="00DC7DC3">
        <w:rPr>
          <w:rFonts w:cstheme="minorHAnsi"/>
          <w:color w:val="000000" w:themeColor="text1"/>
        </w:rPr>
        <w:t xml:space="preserve">d, while the two </w:t>
      </w:r>
      <w:r w:rsidR="007D7FE6">
        <w:rPr>
          <w:rFonts w:cstheme="minorHAnsi"/>
          <w:color w:val="000000" w:themeColor="text1"/>
        </w:rPr>
        <w:t>officers</w:t>
      </w:r>
      <w:r w:rsidR="007D7FE6" w:rsidRPr="00DC7DC3">
        <w:rPr>
          <w:rFonts w:cstheme="minorHAnsi"/>
          <w:color w:val="000000" w:themeColor="text1"/>
        </w:rPr>
        <w:t xml:space="preserve"> </w:t>
      </w:r>
      <w:r w:rsidR="0069359F" w:rsidRPr="00DC7DC3">
        <w:rPr>
          <w:rFonts w:cstheme="minorHAnsi"/>
          <w:color w:val="000000" w:themeColor="text1"/>
        </w:rPr>
        <w:t>of the Special F</w:t>
      </w:r>
      <w:r w:rsidR="00A45C5B" w:rsidRPr="00DC7DC3">
        <w:rPr>
          <w:rFonts w:cstheme="minorHAnsi"/>
          <w:color w:val="000000" w:themeColor="text1"/>
        </w:rPr>
        <w:t>orces</w:t>
      </w:r>
      <w:r w:rsidR="0069359F" w:rsidRPr="00DC7DC3">
        <w:rPr>
          <w:rFonts w:cstheme="minorHAnsi"/>
          <w:color w:val="000000" w:themeColor="text1"/>
        </w:rPr>
        <w:t xml:space="preserve"> </w:t>
      </w:r>
      <w:r w:rsidR="00A45C5B" w:rsidRPr="00DC7DC3">
        <w:rPr>
          <w:rFonts w:cstheme="minorHAnsi"/>
          <w:color w:val="000000" w:themeColor="text1"/>
        </w:rPr>
        <w:t xml:space="preserve">who were standing </w:t>
      </w:r>
      <w:r w:rsidR="00192BC0" w:rsidRPr="00DC7DC3">
        <w:rPr>
          <w:rFonts w:cstheme="minorHAnsi"/>
          <w:color w:val="000000" w:themeColor="text1"/>
        </w:rPr>
        <w:t xml:space="preserve">on </w:t>
      </w:r>
      <w:r w:rsidR="00A45C5B" w:rsidRPr="00DC7DC3">
        <w:rPr>
          <w:rFonts w:cstheme="minorHAnsi"/>
          <w:color w:val="000000" w:themeColor="text1"/>
        </w:rPr>
        <w:t xml:space="preserve">the balcony </w:t>
      </w:r>
      <w:r w:rsidR="0069359F" w:rsidRPr="00DC7DC3">
        <w:rPr>
          <w:rFonts w:cstheme="minorHAnsi"/>
          <w:color w:val="000000" w:themeColor="text1"/>
        </w:rPr>
        <w:t>told</w:t>
      </w:r>
      <w:r w:rsidR="00A45C5B" w:rsidRPr="00DC7DC3">
        <w:rPr>
          <w:rFonts w:cstheme="minorHAnsi"/>
          <w:color w:val="000000" w:themeColor="text1"/>
        </w:rPr>
        <w:t xml:space="preserve"> the </w:t>
      </w:r>
      <w:r w:rsidR="00192BC0" w:rsidRPr="00DC7DC3">
        <w:rPr>
          <w:rFonts w:cstheme="minorHAnsi"/>
          <w:color w:val="000000" w:themeColor="text1"/>
        </w:rPr>
        <w:t xml:space="preserve">investigating </w:t>
      </w:r>
      <w:r w:rsidR="00A45C5B" w:rsidRPr="00DC7DC3">
        <w:rPr>
          <w:rFonts w:cstheme="minorHAnsi"/>
          <w:color w:val="000000" w:themeColor="text1"/>
        </w:rPr>
        <w:t xml:space="preserve">officers that </w:t>
      </w:r>
      <w:r w:rsidR="00A45C5B" w:rsidRPr="00DC7DC3">
        <w:rPr>
          <w:rFonts w:cstheme="minorHAnsi"/>
          <w:color w:val="000000" w:themeColor="text1"/>
          <w:u w:val="single"/>
        </w:rPr>
        <w:t>they heard the sound of shooting coming from the bedroom unexpectedly</w:t>
      </w:r>
      <w:r w:rsidR="00192BC0" w:rsidRPr="00DC7DC3">
        <w:rPr>
          <w:rFonts w:cstheme="minorHAnsi"/>
          <w:color w:val="000000" w:themeColor="text1"/>
          <w:u w:val="single"/>
        </w:rPr>
        <w:t>,</w:t>
      </w:r>
      <w:r w:rsidR="00A45C5B" w:rsidRPr="00DC7DC3">
        <w:rPr>
          <w:rFonts w:cstheme="minorHAnsi"/>
          <w:color w:val="000000" w:themeColor="text1"/>
          <w:u w:val="single"/>
        </w:rPr>
        <w:t xml:space="preserve"> and after walking into the room </w:t>
      </w:r>
      <w:r w:rsidR="00C35285" w:rsidRPr="00DC7DC3">
        <w:rPr>
          <w:rFonts w:cstheme="minorHAnsi"/>
          <w:color w:val="000000" w:themeColor="text1"/>
          <w:u w:val="single"/>
        </w:rPr>
        <w:t xml:space="preserve">the shooter told them that T. </w:t>
      </w:r>
      <w:proofErr w:type="spellStart"/>
      <w:r w:rsidR="00C35285" w:rsidRPr="00DC7DC3">
        <w:rPr>
          <w:rFonts w:cstheme="minorHAnsi"/>
          <w:color w:val="000000" w:themeColor="text1"/>
          <w:u w:val="single"/>
        </w:rPr>
        <w:t>Machalikashvili</w:t>
      </w:r>
      <w:proofErr w:type="spellEnd"/>
      <w:r w:rsidR="00C35285" w:rsidRPr="00DC7DC3">
        <w:rPr>
          <w:rFonts w:cstheme="minorHAnsi"/>
          <w:color w:val="000000" w:themeColor="text1"/>
          <w:u w:val="single"/>
        </w:rPr>
        <w:t xml:space="preserve"> did not obey his command</w:t>
      </w:r>
      <w:r w:rsidR="00944CAD" w:rsidRPr="00DC7DC3">
        <w:rPr>
          <w:rFonts w:cstheme="minorHAnsi"/>
          <w:color w:val="000000" w:themeColor="text1"/>
        </w:rPr>
        <w:t>,</w:t>
      </w:r>
      <w:r w:rsidR="00C35285" w:rsidRPr="00DC7DC3">
        <w:rPr>
          <w:rFonts w:cstheme="minorHAnsi"/>
          <w:color w:val="000000" w:themeColor="text1"/>
        </w:rPr>
        <w:t xml:space="preserve"> tried to explode the grenade and therefore he had to shoot him. </w:t>
      </w:r>
      <w:r w:rsidR="00944CAD" w:rsidRPr="00DC7DC3">
        <w:rPr>
          <w:rFonts w:cstheme="minorHAnsi"/>
          <w:color w:val="000000" w:themeColor="text1"/>
        </w:rPr>
        <w:t xml:space="preserve">The </w:t>
      </w:r>
      <w:r w:rsidR="00AD73A6">
        <w:rPr>
          <w:rFonts w:cstheme="minorHAnsi"/>
          <w:color w:val="000000" w:themeColor="text1"/>
        </w:rPr>
        <w:t>officer</w:t>
      </w:r>
      <w:r w:rsidR="00944CAD" w:rsidRPr="00DC7DC3">
        <w:rPr>
          <w:rFonts w:cstheme="minorHAnsi"/>
          <w:color w:val="000000" w:themeColor="text1"/>
        </w:rPr>
        <w:t xml:space="preserve"> who walked into the room says that the hand grenade was dropped on the floor. </w:t>
      </w:r>
      <w:r w:rsidR="00944CAD" w:rsidRPr="00DC7DC3">
        <w:rPr>
          <w:rFonts w:cstheme="minorHAnsi"/>
          <w:color w:val="000000" w:themeColor="text1"/>
          <w:u w:val="single"/>
        </w:rPr>
        <w:t>Yet, there is no information in the report about where exactly the grenade dropped on the floor</w:t>
      </w:r>
      <w:r w:rsidR="00944CAD" w:rsidRPr="00DC7DC3">
        <w:rPr>
          <w:rFonts w:cstheme="minorHAnsi"/>
          <w:color w:val="000000" w:themeColor="text1"/>
        </w:rPr>
        <w:t>.</w:t>
      </w:r>
    </w:p>
    <w:p w14:paraId="322115B8" w14:textId="4A6A1D4A" w:rsidR="00320EF4" w:rsidRPr="00DC7DC3" w:rsidRDefault="00944CAD" w:rsidP="00FB19A0">
      <w:pPr>
        <w:spacing w:after="0" w:line="276" w:lineRule="auto"/>
        <w:jc w:val="both"/>
        <w:rPr>
          <w:rFonts w:cstheme="minorHAnsi"/>
          <w:color w:val="000000" w:themeColor="text1"/>
        </w:rPr>
      </w:pPr>
      <w:r w:rsidRPr="00DC7DC3">
        <w:rPr>
          <w:rFonts w:cstheme="minorHAnsi"/>
          <w:color w:val="000000" w:themeColor="text1"/>
        </w:rPr>
        <w:t xml:space="preserve"> </w:t>
      </w:r>
    </w:p>
    <w:p w14:paraId="5FE000C7" w14:textId="1D127EB3" w:rsidR="007D7FE6" w:rsidRDefault="00944CAD" w:rsidP="00FB19A0">
      <w:pPr>
        <w:spacing w:after="0" w:line="276" w:lineRule="auto"/>
        <w:jc w:val="both"/>
        <w:rPr>
          <w:rFonts w:cstheme="minorHAnsi"/>
          <w:color w:val="000000" w:themeColor="text1"/>
        </w:rPr>
      </w:pPr>
      <w:r w:rsidRPr="00DC7DC3">
        <w:rPr>
          <w:rFonts w:cstheme="minorHAnsi"/>
          <w:color w:val="000000" w:themeColor="text1"/>
        </w:rPr>
        <w:t xml:space="preserve">It </w:t>
      </w:r>
      <w:r w:rsidR="00805900" w:rsidRPr="00DC7DC3">
        <w:rPr>
          <w:rFonts w:cstheme="minorHAnsi"/>
          <w:color w:val="000000" w:themeColor="text1"/>
        </w:rPr>
        <w:t>should</w:t>
      </w:r>
      <w:r w:rsidRPr="00DC7DC3">
        <w:rPr>
          <w:rFonts w:cstheme="minorHAnsi"/>
          <w:color w:val="000000" w:themeColor="text1"/>
        </w:rPr>
        <w:t xml:space="preserve"> be mentioned that the records of the interrogations of the other members of the </w:t>
      </w:r>
      <w:r w:rsidR="005F6266" w:rsidRPr="00DC7DC3">
        <w:rPr>
          <w:rFonts w:cstheme="minorHAnsi"/>
          <w:color w:val="000000" w:themeColor="text1"/>
        </w:rPr>
        <w:t xml:space="preserve">Special Forces </w:t>
      </w:r>
      <w:r w:rsidR="00C14C9A" w:rsidRPr="00DC7DC3">
        <w:rPr>
          <w:rFonts w:cstheme="minorHAnsi"/>
          <w:color w:val="000000" w:themeColor="text1"/>
        </w:rPr>
        <w:t xml:space="preserve">are essentially identical, </w:t>
      </w:r>
      <w:r w:rsidR="00805900" w:rsidRPr="00DC7DC3">
        <w:rPr>
          <w:rFonts w:cstheme="minorHAnsi"/>
          <w:color w:val="000000" w:themeColor="text1"/>
        </w:rPr>
        <w:t xml:space="preserve">although </w:t>
      </w:r>
      <w:r w:rsidR="00C14C9A" w:rsidRPr="00DC7DC3">
        <w:rPr>
          <w:rFonts w:cstheme="minorHAnsi"/>
          <w:color w:val="000000" w:themeColor="text1"/>
        </w:rPr>
        <w:t xml:space="preserve">some of them did not even go into the </w:t>
      </w:r>
      <w:proofErr w:type="spellStart"/>
      <w:r w:rsidR="00C14C9A" w:rsidRPr="00DC7DC3">
        <w:rPr>
          <w:rFonts w:cstheme="minorHAnsi"/>
          <w:color w:val="000000" w:themeColor="text1"/>
        </w:rPr>
        <w:t>Machalikashvili’s</w:t>
      </w:r>
      <w:proofErr w:type="spellEnd"/>
      <w:r w:rsidR="00C14C9A" w:rsidRPr="00DC7DC3">
        <w:rPr>
          <w:rFonts w:cstheme="minorHAnsi"/>
          <w:color w:val="000000" w:themeColor="text1"/>
        </w:rPr>
        <w:t xml:space="preserve"> bedroom at all as they only learned about what happened </w:t>
      </w:r>
      <w:r w:rsidR="003D689F" w:rsidRPr="00DC7DC3">
        <w:rPr>
          <w:rFonts w:cstheme="minorHAnsi"/>
          <w:color w:val="000000" w:themeColor="text1"/>
        </w:rPr>
        <w:t>on</w:t>
      </w:r>
      <w:r w:rsidR="00C14C9A" w:rsidRPr="00DC7DC3">
        <w:rPr>
          <w:rFonts w:cstheme="minorHAnsi"/>
          <w:color w:val="000000" w:themeColor="text1"/>
        </w:rPr>
        <w:t xml:space="preserve"> the</w:t>
      </w:r>
      <w:r w:rsidR="003D689F" w:rsidRPr="00DC7DC3">
        <w:rPr>
          <w:rFonts w:cstheme="minorHAnsi"/>
          <w:color w:val="000000" w:themeColor="text1"/>
        </w:rPr>
        <w:t xml:space="preserve"> handheld</w:t>
      </w:r>
      <w:r w:rsidR="00C14C9A" w:rsidRPr="00DC7DC3">
        <w:rPr>
          <w:rFonts w:cstheme="minorHAnsi"/>
          <w:color w:val="000000" w:themeColor="text1"/>
        </w:rPr>
        <w:t xml:space="preserve"> radio</w:t>
      </w:r>
      <w:r w:rsidR="003D689F" w:rsidRPr="00DC7DC3">
        <w:rPr>
          <w:rFonts w:cstheme="minorHAnsi"/>
          <w:color w:val="000000" w:themeColor="text1"/>
        </w:rPr>
        <w:t xml:space="preserve"> after the shooting, later they obtained the first hand information from the shooting </w:t>
      </w:r>
      <w:r w:rsidR="00AD73A6">
        <w:rPr>
          <w:rFonts w:cstheme="minorHAnsi"/>
          <w:color w:val="000000" w:themeColor="text1"/>
        </w:rPr>
        <w:t>officer</w:t>
      </w:r>
      <w:r w:rsidR="003D689F" w:rsidRPr="00DC7DC3">
        <w:rPr>
          <w:rFonts w:cstheme="minorHAnsi"/>
          <w:color w:val="000000" w:themeColor="text1"/>
        </w:rPr>
        <w:t xml:space="preserve"> himself after getting back to their unit</w:t>
      </w:r>
      <w:r w:rsidR="00805900" w:rsidRPr="00DC7DC3">
        <w:rPr>
          <w:rFonts w:cstheme="minorHAnsi"/>
          <w:color w:val="000000" w:themeColor="text1"/>
        </w:rPr>
        <w:t>,</w:t>
      </w:r>
      <w:r w:rsidR="003D689F" w:rsidRPr="00DC7DC3">
        <w:rPr>
          <w:rFonts w:cstheme="minorHAnsi"/>
          <w:color w:val="000000" w:themeColor="text1"/>
        </w:rPr>
        <w:t xml:space="preserve"> who told them that T. </w:t>
      </w:r>
      <w:proofErr w:type="spellStart"/>
      <w:r w:rsidR="003D689F" w:rsidRPr="00DC7DC3">
        <w:rPr>
          <w:rFonts w:cstheme="minorHAnsi"/>
          <w:color w:val="000000" w:themeColor="text1"/>
        </w:rPr>
        <w:t>Machalikashvili</w:t>
      </w:r>
      <w:proofErr w:type="spellEnd"/>
      <w:r w:rsidR="003D689F" w:rsidRPr="00DC7DC3">
        <w:rPr>
          <w:rFonts w:cstheme="minorHAnsi"/>
          <w:color w:val="000000" w:themeColor="text1"/>
        </w:rPr>
        <w:t xml:space="preserve"> did not obey his command and he carried out the shooting.</w:t>
      </w:r>
    </w:p>
    <w:p w14:paraId="3A4AFC4D" w14:textId="2F8AC8C2" w:rsidR="00DE307A" w:rsidRPr="00DC7DC3" w:rsidRDefault="003D689F" w:rsidP="00FB19A0">
      <w:pPr>
        <w:spacing w:after="0" w:line="276" w:lineRule="auto"/>
        <w:jc w:val="both"/>
        <w:rPr>
          <w:rFonts w:cstheme="minorHAnsi"/>
          <w:color w:val="000000" w:themeColor="text1"/>
        </w:rPr>
      </w:pPr>
      <w:r w:rsidRPr="00DC7DC3">
        <w:rPr>
          <w:rFonts w:cstheme="minorHAnsi"/>
          <w:color w:val="000000" w:themeColor="text1"/>
        </w:rPr>
        <w:t xml:space="preserve"> </w:t>
      </w:r>
    </w:p>
    <w:p w14:paraId="69BDE23F" w14:textId="53693CD8" w:rsidR="00320EF4" w:rsidRDefault="003D689F" w:rsidP="00FB19A0">
      <w:pPr>
        <w:spacing w:after="0" w:line="276" w:lineRule="auto"/>
        <w:jc w:val="both"/>
        <w:rPr>
          <w:rFonts w:cstheme="minorHAnsi"/>
          <w:color w:val="000000" w:themeColor="text1"/>
        </w:rPr>
      </w:pPr>
      <w:r w:rsidRPr="00DC7DC3">
        <w:rPr>
          <w:rFonts w:cstheme="minorHAnsi"/>
          <w:color w:val="000000" w:themeColor="text1"/>
        </w:rPr>
        <w:t>Yet, it is important to note that the records of interrogations contain certain inconsistencies regarding the time</w:t>
      </w:r>
      <w:r w:rsidR="00ED365B" w:rsidRPr="00DC7DC3">
        <w:rPr>
          <w:rFonts w:cstheme="minorHAnsi"/>
          <w:color w:val="000000" w:themeColor="text1"/>
        </w:rPr>
        <w:t xml:space="preserve"> of shooting. In particular, </w:t>
      </w:r>
      <w:r w:rsidR="0053243B" w:rsidRPr="00DC7DC3">
        <w:rPr>
          <w:rFonts w:cstheme="minorHAnsi"/>
          <w:color w:val="000000" w:themeColor="text1"/>
        </w:rPr>
        <w:t>some</w:t>
      </w:r>
      <w:r w:rsidR="00ED365B" w:rsidRPr="00DC7DC3">
        <w:rPr>
          <w:rFonts w:cstheme="minorHAnsi"/>
          <w:color w:val="000000" w:themeColor="text1"/>
        </w:rPr>
        <w:t xml:space="preserve"> </w:t>
      </w:r>
      <w:r w:rsidR="007D7FE6">
        <w:rPr>
          <w:rFonts w:cstheme="minorHAnsi"/>
          <w:color w:val="000000" w:themeColor="text1"/>
        </w:rPr>
        <w:t>officers</w:t>
      </w:r>
      <w:r w:rsidR="007D7FE6" w:rsidRPr="00DC7DC3">
        <w:rPr>
          <w:rFonts w:cstheme="minorHAnsi"/>
          <w:color w:val="000000" w:themeColor="text1"/>
        </w:rPr>
        <w:t xml:space="preserve"> </w:t>
      </w:r>
      <w:r w:rsidR="00ED365B" w:rsidRPr="00DC7DC3">
        <w:rPr>
          <w:rFonts w:cstheme="minorHAnsi"/>
          <w:color w:val="000000" w:themeColor="text1"/>
        </w:rPr>
        <w:t xml:space="preserve">of the </w:t>
      </w:r>
      <w:r w:rsidR="005F6266" w:rsidRPr="00DC7DC3">
        <w:rPr>
          <w:rFonts w:cstheme="minorHAnsi"/>
          <w:color w:val="000000" w:themeColor="text1"/>
        </w:rPr>
        <w:t xml:space="preserve">Special Forces </w:t>
      </w:r>
      <w:r w:rsidR="00ED365B" w:rsidRPr="00DC7DC3">
        <w:rPr>
          <w:rFonts w:cstheme="minorHAnsi"/>
          <w:color w:val="000000" w:themeColor="text1"/>
        </w:rPr>
        <w:t xml:space="preserve">point out that the shooting took place several minutes </w:t>
      </w:r>
      <w:r w:rsidR="00805900" w:rsidRPr="00DC7DC3">
        <w:rPr>
          <w:rFonts w:cstheme="minorHAnsi"/>
          <w:color w:val="000000" w:themeColor="text1"/>
        </w:rPr>
        <w:t>after</w:t>
      </w:r>
      <w:r w:rsidR="00ED365B" w:rsidRPr="00DC7DC3">
        <w:rPr>
          <w:rFonts w:cstheme="minorHAnsi"/>
          <w:color w:val="000000" w:themeColor="text1"/>
        </w:rPr>
        <w:t xml:space="preserve"> the start of the special operation within </w:t>
      </w:r>
      <w:r w:rsidR="00805900" w:rsidRPr="00DC7DC3">
        <w:rPr>
          <w:rFonts w:cstheme="minorHAnsi"/>
          <w:color w:val="000000" w:themeColor="text1"/>
        </w:rPr>
        <w:t xml:space="preserve">an approximate </w:t>
      </w:r>
      <w:r w:rsidR="00ED365B" w:rsidRPr="00DC7DC3">
        <w:rPr>
          <w:rFonts w:cstheme="minorHAnsi"/>
          <w:color w:val="000000" w:themeColor="text1"/>
        </w:rPr>
        <w:t>10 minute time</w:t>
      </w:r>
      <w:r w:rsidR="0053243B" w:rsidRPr="00DC7DC3">
        <w:rPr>
          <w:rFonts w:cstheme="minorHAnsi"/>
          <w:color w:val="000000" w:themeColor="text1"/>
        </w:rPr>
        <w:t xml:space="preserve"> period</w:t>
      </w:r>
      <w:r w:rsidR="00ED365B" w:rsidRPr="00DC7DC3">
        <w:rPr>
          <w:rFonts w:cstheme="minorHAnsi"/>
          <w:color w:val="000000" w:themeColor="text1"/>
        </w:rPr>
        <w:t xml:space="preserve">, while according to those </w:t>
      </w:r>
      <w:r w:rsidR="00AD73A6">
        <w:rPr>
          <w:rFonts w:cstheme="minorHAnsi"/>
          <w:color w:val="000000" w:themeColor="text1"/>
        </w:rPr>
        <w:t>officers</w:t>
      </w:r>
      <w:r w:rsidR="00ED365B" w:rsidRPr="00DC7DC3">
        <w:rPr>
          <w:rFonts w:cstheme="minorHAnsi"/>
          <w:color w:val="000000" w:themeColor="text1"/>
        </w:rPr>
        <w:t xml:space="preserve"> who were in the yard</w:t>
      </w:r>
      <w:r w:rsidR="0053243B" w:rsidRPr="00DC7DC3">
        <w:rPr>
          <w:rFonts w:cstheme="minorHAnsi"/>
          <w:color w:val="000000" w:themeColor="text1"/>
        </w:rPr>
        <w:t>,</w:t>
      </w:r>
      <w:r w:rsidR="00ED365B" w:rsidRPr="00DC7DC3">
        <w:rPr>
          <w:rFonts w:cstheme="minorHAnsi"/>
          <w:color w:val="000000" w:themeColor="text1"/>
        </w:rPr>
        <w:t xml:space="preserve"> it happened within seconds after the main group got up on</w:t>
      </w:r>
      <w:r w:rsidR="00786202" w:rsidRPr="00DC7DC3">
        <w:rPr>
          <w:rFonts w:cstheme="minorHAnsi"/>
          <w:color w:val="000000" w:themeColor="text1"/>
        </w:rPr>
        <w:t>to</w:t>
      </w:r>
      <w:r w:rsidR="00ED365B" w:rsidRPr="00DC7DC3">
        <w:rPr>
          <w:rFonts w:cstheme="minorHAnsi"/>
          <w:color w:val="000000" w:themeColor="text1"/>
        </w:rPr>
        <w:t xml:space="preserve"> the second floor, they </w:t>
      </w:r>
      <w:r w:rsidR="0053243B" w:rsidRPr="00DC7DC3">
        <w:rPr>
          <w:rFonts w:cstheme="minorHAnsi"/>
          <w:color w:val="000000" w:themeColor="text1"/>
        </w:rPr>
        <w:t xml:space="preserve">heard </w:t>
      </w:r>
      <w:r w:rsidR="008A79F6" w:rsidRPr="00DC7DC3">
        <w:rPr>
          <w:rFonts w:cstheme="minorHAnsi"/>
          <w:color w:val="000000" w:themeColor="text1"/>
        </w:rPr>
        <w:t xml:space="preserve">later </w:t>
      </w:r>
      <w:r w:rsidR="0053243B" w:rsidRPr="00DC7DC3">
        <w:rPr>
          <w:rFonts w:cstheme="minorHAnsi"/>
          <w:color w:val="000000" w:themeColor="text1"/>
        </w:rPr>
        <w:t xml:space="preserve">on </w:t>
      </w:r>
      <w:r w:rsidR="00ED365B" w:rsidRPr="00DC7DC3">
        <w:rPr>
          <w:rFonts w:cstheme="minorHAnsi"/>
          <w:color w:val="000000" w:themeColor="text1"/>
        </w:rPr>
        <w:t xml:space="preserve">the radio that the target was wounded. </w:t>
      </w:r>
    </w:p>
    <w:p w14:paraId="7A44749E" w14:textId="77777777" w:rsidR="007D7FE6" w:rsidRPr="00DC7DC3" w:rsidRDefault="007D7FE6" w:rsidP="00FB19A0">
      <w:pPr>
        <w:spacing w:after="0" w:line="276" w:lineRule="auto"/>
        <w:jc w:val="both"/>
        <w:rPr>
          <w:rFonts w:cstheme="minorHAnsi"/>
          <w:color w:val="000000" w:themeColor="text1"/>
          <w:u w:val="single"/>
        </w:rPr>
      </w:pPr>
    </w:p>
    <w:p w14:paraId="54EA610A" w14:textId="792A0450" w:rsidR="00274456" w:rsidRDefault="00BE05AF" w:rsidP="00FB19A0">
      <w:pPr>
        <w:spacing w:after="0" w:line="276" w:lineRule="auto"/>
        <w:jc w:val="both"/>
        <w:rPr>
          <w:rFonts w:cstheme="minorHAnsi"/>
          <w:color w:val="000000" w:themeColor="text1"/>
        </w:rPr>
      </w:pPr>
      <w:r w:rsidRPr="00DC7DC3">
        <w:rPr>
          <w:rFonts w:cstheme="minorHAnsi"/>
          <w:color w:val="000000" w:themeColor="text1"/>
        </w:rPr>
        <w:t xml:space="preserve">Besides the time related inconsistencies several issues are also </w:t>
      </w:r>
      <w:r w:rsidR="0053243B" w:rsidRPr="00DC7DC3">
        <w:rPr>
          <w:rFonts w:cstheme="minorHAnsi"/>
          <w:color w:val="000000" w:themeColor="text1"/>
        </w:rPr>
        <w:t xml:space="preserve">worth </w:t>
      </w:r>
      <w:r w:rsidR="00786202" w:rsidRPr="00DC7DC3">
        <w:rPr>
          <w:rFonts w:cstheme="minorHAnsi"/>
          <w:color w:val="000000" w:themeColor="text1"/>
        </w:rPr>
        <w:t>highlighting</w:t>
      </w:r>
      <w:r w:rsidRPr="00DC7DC3">
        <w:rPr>
          <w:rFonts w:cstheme="minorHAnsi"/>
          <w:color w:val="000000" w:themeColor="text1"/>
        </w:rPr>
        <w:t xml:space="preserve">. First of all we must note, that the investigation office interrogated the </w:t>
      </w:r>
      <w:r w:rsidR="00AD73A6">
        <w:rPr>
          <w:rFonts w:cstheme="minorHAnsi"/>
          <w:color w:val="000000" w:themeColor="text1"/>
        </w:rPr>
        <w:t>officer</w:t>
      </w:r>
      <w:r w:rsidRPr="00DC7DC3">
        <w:rPr>
          <w:rFonts w:cstheme="minorHAnsi"/>
          <w:color w:val="000000" w:themeColor="text1"/>
        </w:rPr>
        <w:t xml:space="preserve"> who carried out the shooting</w:t>
      </w:r>
      <w:r w:rsidR="00786202" w:rsidRPr="00DC7DC3">
        <w:rPr>
          <w:rFonts w:cstheme="minorHAnsi"/>
          <w:b/>
          <w:color w:val="000000" w:themeColor="text1"/>
          <w:u w:val="single"/>
        </w:rPr>
        <w:t xml:space="preserve"> only</w:t>
      </w:r>
      <w:r w:rsidR="00786202" w:rsidRPr="00DC7DC3">
        <w:rPr>
          <w:rFonts w:cstheme="minorHAnsi"/>
          <w:color w:val="000000" w:themeColor="text1"/>
        </w:rPr>
        <w:t xml:space="preserve"> a month later</w:t>
      </w:r>
      <w:r w:rsidRPr="00DC7DC3">
        <w:rPr>
          <w:rFonts w:cstheme="minorHAnsi"/>
          <w:color w:val="000000" w:themeColor="text1"/>
        </w:rPr>
        <w:t xml:space="preserve">. Also, according to the </w:t>
      </w:r>
      <w:r w:rsidR="007D7FE6">
        <w:rPr>
          <w:rFonts w:cstheme="minorHAnsi"/>
          <w:color w:val="000000" w:themeColor="text1"/>
        </w:rPr>
        <w:t>officer’s</w:t>
      </w:r>
      <w:r w:rsidR="007D7FE6" w:rsidRPr="00DC7DC3">
        <w:rPr>
          <w:rFonts w:cstheme="minorHAnsi"/>
          <w:color w:val="000000" w:themeColor="text1"/>
        </w:rPr>
        <w:t xml:space="preserve"> </w:t>
      </w:r>
      <w:r w:rsidRPr="00DC7DC3">
        <w:rPr>
          <w:rFonts w:cstheme="minorHAnsi"/>
          <w:color w:val="000000" w:themeColor="text1"/>
        </w:rPr>
        <w:t>report</w:t>
      </w:r>
      <w:r w:rsidR="00786202" w:rsidRPr="00DC7DC3">
        <w:rPr>
          <w:rFonts w:cstheme="minorHAnsi"/>
          <w:color w:val="000000" w:themeColor="text1"/>
        </w:rPr>
        <w:t>,</w:t>
      </w:r>
      <w:r w:rsidRPr="00DC7DC3">
        <w:rPr>
          <w:rFonts w:cstheme="minorHAnsi"/>
          <w:color w:val="000000" w:themeColor="text1"/>
        </w:rPr>
        <w:t xml:space="preserve"> </w:t>
      </w:r>
      <w:proofErr w:type="spellStart"/>
      <w:r w:rsidRPr="00DC7DC3">
        <w:rPr>
          <w:rFonts w:cstheme="minorHAnsi"/>
          <w:color w:val="000000" w:themeColor="text1"/>
        </w:rPr>
        <w:t>Temirlan</w:t>
      </w:r>
      <w:proofErr w:type="spellEnd"/>
      <w:r w:rsidRPr="00DC7DC3">
        <w:rPr>
          <w:rFonts w:cstheme="minorHAnsi"/>
          <w:color w:val="000000" w:themeColor="text1"/>
        </w:rPr>
        <w:t xml:space="preserve"> pulled out the hand grenade from his bed</w:t>
      </w:r>
      <w:r w:rsidR="007322B8" w:rsidRPr="00DC7DC3">
        <w:rPr>
          <w:rFonts w:cstheme="minorHAnsi"/>
          <w:color w:val="000000" w:themeColor="text1"/>
        </w:rPr>
        <w:t xml:space="preserve">, yet it does not specify </w:t>
      </w:r>
      <w:r w:rsidR="00A03018" w:rsidRPr="00DC7DC3">
        <w:rPr>
          <w:rFonts w:cstheme="minorHAnsi"/>
          <w:color w:val="000000" w:themeColor="text1"/>
        </w:rPr>
        <w:t xml:space="preserve">from </w:t>
      </w:r>
      <w:r w:rsidR="007322B8" w:rsidRPr="00DC7DC3">
        <w:rPr>
          <w:rFonts w:cstheme="minorHAnsi"/>
          <w:b/>
          <w:color w:val="000000" w:themeColor="text1"/>
        </w:rPr>
        <w:t xml:space="preserve">which part of the bed </w:t>
      </w:r>
      <w:r w:rsidR="00786202" w:rsidRPr="00DC7DC3">
        <w:rPr>
          <w:rFonts w:cstheme="minorHAnsi"/>
          <w:b/>
          <w:color w:val="000000" w:themeColor="text1"/>
        </w:rPr>
        <w:t xml:space="preserve">nor </w:t>
      </w:r>
      <w:r w:rsidR="007322B8" w:rsidRPr="00DC7DC3">
        <w:rPr>
          <w:rFonts w:cstheme="minorHAnsi"/>
          <w:b/>
          <w:color w:val="000000" w:themeColor="text1"/>
        </w:rPr>
        <w:t>how did he pull it out.</w:t>
      </w:r>
      <w:r w:rsidR="007322B8" w:rsidRPr="00DC7DC3">
        <w:rPr>
          <w:rFonts w:cstheme="minorHAnsi"/>
          <w:color w:val="000000" w:themeColor="text1"/>
        </w:rPr>
        <w:t xml:space="preserve"> Also, the </w:t>
      </w:r>
      <w:r w:rsidR="00D942BD" w:rsidRPr="00DC7DC3">
        <w:rPr>
          <w:rFonts w:cstheme="minorHAnsi"/>
          <w:color w:val="000000" w:themeColor="text1"/>
        </w:rPr>
        <w:t>investigation</w:t>
      </w:r>
      <w:r w:rsidR="007322B8" w:rsidRPr="00DC7DC3">
        <w:rPr>
          <w:rFonts w:cstheme="minorHAnsi"/>
          <w:color w:val="000000" w:themeColor="text1"/>
        </w:rPr>
        <w:t xml:space="preserve"> body </w:t>
      </w:r>
      <w:r w:rsidR="00D942BD" w:rsidRPr="00DC7DC3">
        <w:rPr>
          <w:rFonts w:cstheme="minorHAnsi"/>
          <w:color w:val="000000" w:themeColor="text1"/>
        </w:rPr>
        <w:t>never asked</w:t>
      </w:r>
      <w:r w:rsidR="007322B8" w:rsidRPr="00DC7DC3">
        <w:rPr>
          <w:rFonts w:cstheme="minorHAnsi"/>
          <w:color w:val="000000" w:themeColor="text1"/>
        </w:rPr>
        <w:t xml:space="preserve"> a question about the communication the </w:t>
      </w:r>
      <w:r w:rsidR="007D7FE6">
        <w:rPr>
          <w:rFonts w:cstheme="minorHAnsi"/>
          <w:color w:val="000000" w:themeColor="text1"/>
        </w:rPr>
        <w:t>officer</w:t>
      </w:r>
      <w:r w:rsidR="007D7FE6" w:rsidRPr="00DC7DC3">
        <w:rPr>
          <w:rFonts w:cstheme="minorHAnsi"/>
          <w:color w:val="000000" w:themeColor="text1"/>
        </w:rPr>
        <w:t xml:space="preserve"> </w:t>
      </w:r>
      <w:r w:rsidR="007322B8" w:rsidRPr="00DC7DC3">
        <w:rPr>
          <w:rFonts w:cstheme="minorHAnsi"/>
          <w:color w:val="000000" w:themeColor="text1"/>
        </w:rPr>
        <w:t xml:space="preserve">might have </w:t>
      </w:r>
      <w:r w:rsidR="00D942BD" w:rsidRPr="00DC7DC3">
        <w:rPr>
          <w:rFonts w:cstheme="minorHAnsi"/>
          <w:color w:val="000000" w:themeColor="text1"/>
        </w:rPr>
        <w:t xml:space="preserve">had </w:t>
      </w:r>
      <w:r w:rsidR="007322B8" w:rsidRPr="00DC7DC3">
        <w:rPr>
          <w:rFonts w:cstheme="minorHAnsi"/>
          <w:color w:val="000000" w:themeColor="text1"/>
        </w:rPr>
        <w:t xml:space="preserve">with </w:t>
      </w:r>
      <w:proofErr w:type="spellStart"/>
      <w:r w:rsidR="007322B8" w:rsidRPr="00DC7DC3">
        <w:rPr>
          <w:rFonts w:cstheme="minorHAnsi"/>
          <w:color w:val="000000" w:themeColor="text1"/>
        </w:rPr>
        <w:t>Temirlan</w:t>
      </w:r>
      <w:proofErr w:type="spellEnd"/>
      <w:r w:rsidR="007322B8" w:rsidRPr="00DC7DC3">
        <w:rPr>
          <w:rFonts w:cstheme="minorHAnsi"/>
          <w:color w:val="000000" w:themeColor="text1"/>
        </w:rPr>
        <w:t xml:space="preserve"> in the moment of entering the room and after </w:t>
      </w:r>
      <w:r w:rsidR="00D942BD" w:rsidRPr="00DC7DC3">
        <w:rPr>
          <w:rFonts w:cstheme="minorHAnsi"/>
          <w:color w:val="000000" w:themeColor="text1"/>
        </w:rPr>
        <w:t xml:space="preserve">giving him </w:t>
      </w:r>
      <w:r w:rsidR="007322B8" w:rsidRPr="00DC7DC3">
        <w:rPr>
          <w:rFonts w:cstheme="minorHAnsi"/>
          <w:color w:val="000000" w:themeColor="text1"/>
        </w:rPr>
        <w:t xml:space="preserve">the first warning. At the same time, </w:t>
      </w:r>
      <w:r w:rsidR="00C32FA6" w:rsidRPr="00DC7DC3">
        <w:rPr>
          <w:rFonts w:cstheme="minorHAnsi"/>
          <w:color w:val="000000" w:themeColor="text1"/>
        </w:rPr>
        <w:t xml:space="preserve">according to the Special Forces </w:t>
      </w:r>
      <w:r w:rsidR="007D7FE6">
        <w:rPr>
          <w:rFonts w:cstheme="minorHAnsi"/>
          <w:color w:val="000000" w:themeColor="text1"/>
        </w:rPr>
        <w:t>officers</w:t>
      </w:r>
      <w:r w:rsidR="007D7FE6" w:rsidRPr="00DC7DC3">
        <w:rPr>
          <w:rFonts w:cstheme="minorHAnsi"/>
          <w:color w:val="000000" w:themeColor="text1"/>
        </w:rPr>
        <w:t xml:space="preserve"> </w:t>
      </w:r>
      <w:r w:rsidR="00C32FA6" w:rsidRPr="00DC7DC3">
        <w:rPr>
          <w:rFonts w:cstheme="minorHAnsi"/>
          <w:color w:val="000000" w:themeColor="text1"/>
        </w:rPr>
        <w:t xml:space="preserve">standing outside on the balcony, the sound of shooting came from the room unexpectedly. Considering their location as they described themselves (they say that they were standing close to the room) and considering the fact that the </w:t>
      </w:r>
      <w:r w:rsidR="007D7FE6">
        <w:rPr>
          <w:rFonts w:cstheme="minorHAnsi"/>
          <w:color w:val="000000" w:themeColor="text1"/>
        </w:rPr>
        <w:t>officer</w:t>
      </w:r>
      <w:r w:rsidR="007D7FE6" w:rsidRPr="00DC7DC3">
        <w:rPr>
          <w:rFonts w:cstheme="minorHAnsi"/>
          <w:color w:val="000000" w:themeColor="text1"/>
        </w:rPr>
        <w:t xml:space="preserve"> </w:t>
      </w:r>
      <w:r w:rsidR="00C32FA6" w:rsidRPr="00DC7DC3">
        <w:rPr>
          <w:rFonts w:cstheme="minorHAnsi"/>
          <w:color w:val="000000" w:themeColor="text1"/>
        </w:rPr>
        <w:t xml:space="preserve">had opened the door before, they should have heard his warning </w:t>
      </w:r>
      <w:r w:rsidR="00A7215C" w:rsidRPr="00DC7DC3">
        <w:rPr>
          <w:rFonts w:cstheme="minorHAnsi"/>
          <w:color w:val="000000" w:themeColor="text1"/>
        </w:rPr>
        <w:t xml:space="preserve">and any communication that he might have had with </w:t>
      </w:r>
      <w:proofErr w:type="spellStart"/>
      <w:r w:rsidR="00A7215C" w:rsidRPr="00DC7DC3">
        <w:rPr>
          <w:rFonts w:cstheme="minorHAnsi"/>
          <w:color w:val="000000" w:themeColor="text1"/>
        </w:rPr>
        <w:t>Machalikashvili</w:t>
      </w:r>
      <w:proofErr w:type="spellEnd"/>
      <w:r w:rsidR="00A7215C" w:rsidRPr="00DC7DC3">
        <w:rPr>
          <w:rFonts w:cstheme="minorHAnsi"/>
          <w:color w:val="000000" w:themeColor="text1"/>
        </w:rPr>
        <w:t xml:space="preserve">. </w:t>
      </w:r>
      <w:r w:rsidR="00A7215C" w:rsidRPr="00DC7DC3">
        <w:rPr>
          <w:rFonts w:cstheme="minorHAnsi"/>
          <w:color w:val="000000" w:themeColor="text1"/>
          <w:u w:val="single"/>
        </w:rPr>
        <w:t xml:space="preserve">Yet, the records of interrogations give us an impression that they had not heard any explanation on the side of the shooting </w:t>
      </w:r>
      <w:r w:rsidR="007D7FE6">
        <w:rPr>
          <w:rFonts w:cstheme="minorHAnsi"/>
          <w:color w:val="000000" w:themeColor="text1"/>
          <w:u w:val="single"/>
        </w:rPr>
        <w:t>officer</w:t>
      </w:r>
      <w:r w:rsidR="007D7FE6" w:rsidRPr="00DC7DC3">
        <w:rPr>
          <w:rFonts w:cstheme="minorHAnsi"/>
          <w:color w:val="000000" w:themeColor="text1"/>
          <w:u w:val="single"/>
        </w:rPr>
        <w:t xml:space="preserve"> </w:t>
      </w:r>
      <w:r w:rsidR="00A7215C" w:rsidRPr="00DC7DC3">
        <w:rPr>
          <w:rFonts w:cstheme="minorHAnsi"/>
          <w:color w:val="000000" w:themeColor="text1"/>
          <w:u w:val="single"/>
        </w:rPr>
        <w:t xml:space="preserve">and the sound of shooting was unexpected, which </w:t>
      </w:r>
      <w:r w:rsidR="00414BC0" w:rsidRPr="00DC7DC3">
        <w:rPr>
          <w:rFonts w:cstheme="minorHAnsi"/>
          <w:color w:val="000000" w:themeColor="text1"/>
          <w:u w:val="single"/>
        </w:rPr>
        <w:t>supports</w:t>
      </w:r>
      <w:r w:rsidR="00A7215C" w:rsidRPr="00DC7DC3">
        <w:rPr>
          <w:rFonts w:cstheme="minorHAnsi"/>
          <w:color w:val="000000" w:themeColor="text1"/>
          <w:u w:val="single"/>
        </w:rPr>
        <w:t xml:space="preserve"> the</w:t>
      </w:r>
      <w:r w:rsidR="00414BC0" w:rsidRPr="00DC7DC3">
        <w:rPr>
          <w:rFonts w:cstheme="minorHAnsi"/>
          <w:color w:val="000000" w:themeColor="text1"/>
          <w:u w:val="single"/>
        </w:rPr>
        <w:t xml:space="preserve"> possibility</w:t>
      </w:r>
      <w:r w:rsidR="00A7215C" w:rsidRPr="00DC7DC3">
        <w:rPr>
          <w:rFonts w:cstheme="minorHAnsi"/>
          <w:color w:val="000000" w:themeColor="text1"/>
          <w:u w:val="single"/>
        </w:rPr>
        <w:t xml:space="preserve"> that the </w:t>
      </w:r>
      <w:r w:rsidR="00AD73A6">
        <w:rPr>
          <w:rFonts w:cstheme="minorHAnsi"/>
          <w:color w:val="000000" w:themeColor="text1"/>
          <w:u w:val="single"/>
        </w:rPr>
        <w:t>officer</w:t>
      </w:r>
      <w:r w:rsidR="00A7215C" w:rsidRPr="00DC7DC3">
        <w:rPr>
          <w:rFonts w:cstheme="minorHAnsi"/>
          <w:color w:val="000000" w:themeColor="text1"/>
          <w:u w:val="single"/>
        </w:rPr>
        <w:t xml:space="preserve"> carried out shooting in the direction of T. </w:t>
      </w:r>
      <w:proofErr w:type="spellStart"/>
      <w:r w:rsidR="00A7215C" w:rsidRPr="00DC7DC3">
        <w:rPr>
          <w:rFonts w:cstheme="minorHAnsi"/>
          <w:color w:val="000000" w:themeColor="text1"/>
          <w:u w:val="single"/>
        </w:rPr>
        <w:t>Machalikashviili</w:t>
      </w:r>
      <w:proofErr w:type="spellEnd"/>
      <w:r w:rsidR="00A7215C" w:rsidRPr="00DC7DC3">
        <w:rPr>
          <w:rFonts w:cstheme="minorHAnsi"/>
          <w:color w:val="000000" w:themeColor="text1"/>
          <w:u w:val="single"/>
        </w:rPr>
        <w:t xml:space="preserve"> </w:t>
      </w:r>
      <w:r w:rsidR="00414BC0" w:rsidRPr="00DC7DC3">
        <w:rPr>
          <w:rFonts w:cstheme="minorHAnsi"/>
          <w:color w:val="000000" w:themeColor="text1"/>
          <w:u w:val="single"/>
        </w:rPr>
        <w:t>while</w:t>
      </w:r>
      <w:r w:rsidR="00A7215C" w:rsidRPr="00DC7DC3">
        <w:rPr>
          <w:rFonts w:cstheme="minorHAnsi"/>
          <w:color w:val="000000" w:themeColor="text1"/>
          <w:u w:val="single"/>
        </w:rPr>
        <w:t xml:space="preserve"> entering the room </w:t>
      </w:r>
      <w:r w:rsidR="00414BC0" w:rsidRPr="00DC7DC3">
        <w:rPr>
          <w:rFonts w:cstheme="minorHAnsi"/>
          <w:color w:val="000000" w:themeColor="text1"/>
          <w:u w:val="single"/>
        </w:rPr>
        <w:t xml:space="preserve">immediately </w:t>
      </w:r>
      <w:r w:rsidR="00A7215C" w:rsidRPr="00DC7DC3">
        <w:rPr>
          <w:rFonts w:cstheme="minorHAnsi"/>
          <w:color w:val="000000" w:themeColor="text1"/>
          <w:u w:val="single"/>
        </w:rPr>
        <w:t>with</w:t>
      </w:r>
      <w:r w:rsidR="00414BC0" w:rsidRPr="00DC7DC3">
        <w:rPr>
          <w:rFonts w:cstheme="minorHAnsi"/>
          <w:color w:val="000000" w:themeColor="text1"/>
          <w:u w:val="single"/>
        </w:rPr>
        <w:t>out a</w:t>
      </w:r>
      <w:r w:rsidR="00A7215C" w:rsidRPr="00DC7DC3">
        <w:rPr>
          <w:rFonts w:cstheme="minorHAnsi"/>
          <w:color w:val="000000" w:themeColor="text1"/>
          <w:u w:val="single"/>
        </w:rPr>
        <w:t xml:space="preserve"> warning</w:t>
      </w:r>
      <w:r w:rsidR="00414BC0" w:rsidRPr="00DC7DC3">
        <w:rPr>
          <w:rFonts w:cstheme="minorHAnsi"/>
          <w:color w:val="000000" w:themeColor="text1"/>
          <w:u w:val="single"/>
        </w:rPr>
        <w:t>,</w:t>
      </w:r>
      <w:r w:rsidR="00414BC0" w:rsidRPr="00DC7DC3">
        <w:rPr>
          <w:rFonts w:cstheme="minorHAnsi"/>
          <w:color w:val="000000" w:themeColor="text1"/>
        </w:rPr>
        <w:t xml:space="preserve"> which naturally deepens the </w:t>
      </w:r>
      <w:r w:rsidR="00217D1B" w:rsidRPr="00DC7DC3">
        <w:rPr>
          <w:rFonts w:cstheme="minorHAnsi"/>
          <w:color w:val="000000" w:themeColor="text1"/>
        </w:rPr>
        <w:t>suspicion</w:t>
      </w:r>
      <w:r w:rsidR="00414BC0" w:rsidRPr="00DC7DC3">
        <w:rPr>
          <w:rFonts w:cstheme="minorHAnsi"/>
          <w:color w:val="000000" w:themeColor="text1"/>
        </w:rPr>
        <w:t xml:space="preserve"> about the absence of the hand grenade in the room</w:t>
      </w:r>
      <w:r w:rsidR="00A7215C" w:rsidRPr="00DC7DC3">
        <w:rPr>
          <w:rFonts w:cstheme="minorHAnsi"/>
          <w:color w:val="000000" w:themeColor="text1"/>
        </w:rPr>
        <w:t xml:space="preserve">. </w:t>
      </w:r>
    </w:p>
    <w:p w14:paraId="5B656A17" w14:textId="77777777" w:rsidR="007D7FE6" w:rsidRPr="00DC7DC3" w:rsidRDefault="007D7FE6" w:rsidP="00FB19A0">
      <w:pPr>
        <w:spacing w:after="0" w:line="276" w:lineRule="auto"/>
        <w:jc w:val="both"/>
        <w:rPr>
          <w:rFonts w:cstheme="minorHAnsi"/>
          <w:color w:val="000000" w:themeColor="text1"/>
        </w:rPr>
      </w:pPr>
    </w:p>
    <w:p w14:paraId="349D87A5" w14:textId="47D2FBAE" w:rsidR="00BE7EFC" w:rsidRDefault="006D6A08" w:rsidP="00FB19A0">
      <w:pPr>
        <w:spacing w:after="0" w:line="276" w:lineRule="auto"/>
        <w:jc w:val="both"/>
        <w:rPr>
          <w:rFonts w:cstheme="minorHAnsi"/>
          <w:color w:val="000000" w:themeColor="text1"/>
        </w:rPr>
      </w:pPr>
      <w:r w:rsidRPr="00DC7DC3">
        <w:rPr>
          <w:rFonts w:cstheme="minorHAnsi"/>
          <w:color w:val="000000" w:themeColor="text1"/>
        </w:rPr>
        <w:t xml:space="preserve">Besides, according to the </w:t>
      </w:r>
      <w:r w:rsidR="00B55947" w:rsidRPr="00DC7DC3">
        <w:rPr>
          <w:rFonts w:cstheme="minorHAnsi"/>
          <w:color w:val="000000" w:themeColor="text1"/>
        </w:rPr>
        <w:t xml:space="preserve">statement of the State Security, which has already been </w:t>
      </w:r>
      <w:hyperlink r:id="rId7" w:history="1">
        <w:r w:rsidR="00B55947" w:rsidRPr="00DC7DC3">
          <w:rPr>
            <w:rStyle w:val="Hyperlink"/>
            <w:rFonts w:cstheme="minorHAnsi"/>
            <w:color w:val="000000" w:themeColor="text1"/>
          </w:rPr>
          <w:t>assessed</w:t>
        </w:r>
      </w:hyperlink>
      <w:r w:rsidR="00B55947" w:rsidRPr="00DC7DC3">
        <w:rPr>
          <w:rFonts w:cstheme="minorHAnsi"/>
          <w:color w:val="000000" w:themeColor="text1"/>
        </w:rPr>
        <w:t xml:space="preserve"> by EMC, it is certain that the </w:t>
      </w:r>
      <w:r w:rsidR="00AD73A6">
        <w:rPr>
          <w:rFonts w:cstheme="minorHAnsi"/>
          <w:color w:val="000000" w:themeColor="text1"/>
        </w:rPr>
        <w:t>officers</w:t>
      </w:r>
      <w:r w:rsidR="00B55947" w:rsidRPr="00DC7DC3">
        <w:rPr>
          <w:rFonts w:cstheme="minorHAnsi"/>
          <w:color w:val="000000" w:themeColor="text1"/>
        </w:rPr>
        <w:t xml:space="preserve"> of the </w:t>
      </w:r>
      <w:r w:rsidR="005F6266" w:rsidRPr="00DC7DC3">
        <w:rPr>
          <w:rFonts w:cstheme="minorHAnsi"/>
          <w:color w:val="000000" w:themeColor="text1"/>
        </w:rPr>
        <w:t>Special Forces Unit</w:t>
      </w:r>
      <w:r w:rsidR="00B55947" w:rsidRPr="00DC7DC3">
        <w:rPr>
          <w:rFonts w:cstheme="minorHAnsi"/>
          <w:color w:val="000000" w:themeColor="text1"/>
        </w:rPr>
        <w:t xml:space="preserve"> stay</w:t>
      </w:r>
      <w:r w:rsidR="00217D1B" w:rsidRPr="00DC7DC3">
        <w:rPr>
          <w:rFonts w:cstheme="minorHAnsi"/>
          <w:color w:val="000000" w:themeColor="text1"/>
        </w:rPr>
        <w:t xml:space="preserve">ed about two hours at </w:t>
      </w:r>
      <w:proofErr w:type="spellStart"/>
      <w:r w:rsidR="00217D1B" w:rsidRPr="00DC7DC3">
        <w:rPr>
          <w:rFonts w:cstheme="minorHAnsi"/>
          <w:color w:val="000000" w:themeColor="text1"/>
        </w:rPr>
        <w:t>Temirlan</w:t>
      </w:r>
      <w:proofErr w:type="spellEnd"/>
      <w:r w:rsidR="00217D1B" w:rsidRPr="00DC7DC3">
        <w:rPr>
          <w:rFonts w:cstheme="minorHAnsi"/>
          <w:color w:val="000000" w:themeColor="text1"/>
        </w:rPr>
        <w:t xml:space="preserve"> </w:t>
      </w:r>
      <w:proofErr w:type="spellStart"/>
      <w:r w:rsidR="00217D1B" w:rsidRPr="00DC7DC3">
        <w:rPr>
          <w:rFonts w:cstheme="minorHAnsi"/>
          <w:color w:val="000000" w:themeColor="text1"/>
        </w:rPr>
        <w:t>M</w:t>
      </w:r>
      <w:r w:rsidR="00B55947" w:rsidRPr="00DC7DC3">
        <w:rPr>
          <w:rFonts w:cstheme="minorHAnsi"/>
          <w:color w:val="000000" w:themeColor="text1"/>
        </w:rPr>
        <w:t>achalikashvili’s</w:t>
      </w:r>
      <w:proofErr w:type="spellEnd"/>
      <w:r w:rsidR="00B55947" w:rsidRPr="00DC7DC3">
        <w:rPr>
          <w:rFonts w:cstheme="minorHAnsi"/>
          <w:color w:val="000000" w:themeColor="text1"/>
        </w:rPr>
        <w:t xml:space="preserve"> house and</w:t>
      </w:r>
      <w:r w:rsidR="00BB75F7" w:rsidRPr="00DC7DC3">
        <w:rPr>
          <w:rFonts w:cstheme="minorHAnsi"/>
          <w:color w:val="000000" w:themeColor="text1"/>
        </w:rPr>
        <w:t xml:space="preserve"> other people including the investigators of the State Security </w:t>
      </w:r>
      <w:r w:rsidR="007D7FE6">
        <w:rPr>
          <w:rFonts w:cstheme="minorHAnsi"/>
          <w:color w:val="000000" w:themeColor="text1"/>
        </w:rPr>
        <w:t>Agency</w:t>
      </w:r>
      <w:r w:rsidR="007D7FE6" w:rsidRPr="00DC7DC3">
        <w:rPr>
          <w:rFonts w:cstheme="minorHAnsi"/>
          <w:color w:val="000000" w:themeColor="text1"/>
        </w:rPr>
        <w:t xml:space="preserve"> </w:t>
      </w:r>
      <w:r w:rsidR="00BB75F7" w:rsidRPr="00DC7DC3">
        <w:rPr>
          <w:rFonts w:cstheme="minorHAnsi"/>
          <w:color w:val="000000" w:themeColor="text1"/>
        </w:rPr>
        <w:t xml:space="preserve">had no access to the house during that time. </w:t>
      </w:r>
    </w:p>
    <w:p w14:paraId="12DC8955" w14:textId="77777777" w:rsidR="007D7FE6" w:rsidRPr="00DC7DC3" w:rsidRDefault="007D7FE6" w:rsidP="00FB19A0">
      <w:pPr>
        <w:spacing w:after="0" w:line="276" w:lineRule="auto"/>
        <w:jc w:val="both"/>
        <w:rPr>
          <w:rFonts w:cstheme="minorHAnsi"/>
          <w:color w:val="000000" w:themeColor="text1"/>
        </w:rPr>
      </w:pPr>
    </w:p>
    <w:p w14:paraId="1A6988FB" w14:textId="7AE7EA42" w:rsidR="00D1547F" w:rsidRPr="00DC7DC3" w:rsidRDefault="00BB75F7" w:rsidP="00FB19A0">
      <w:pPr>
        <w:pStyle w:val="ListParagraph"/>
        <w:numPr>
          <w:ilvl w:val="0"/>
          <w:numId w:val="1"/>
        </w:numPr>
        <w:spacing w:after="0" w:line="276" w:lineRule="auto"/>
        <w:contextualSpacing w:val="0"/>
        <w:jc w:val="both"/>
        <w:rPr>
          <w:rFonts w:cstheme="minorHAnsi"/>
          <w:b/>
          <w:color w:val="000000" w:themeColor="text1"/>
        </w:rPr>
      </w:pPr>
      <w:r w:rsidRPr="00DC7DC3">
        <w:rPr>
          <w:rFonts w:cstheme="minorHAnsi"/>
          <w:b/>
          <w:color w:val="000000" w:themeColor="text1"/>
        </w:rPr>
        <w:lastRenderedPageBreak/>
        <w:t xml:space="preserve">Assessment of the location of </w:t>
      </w:r>
      <w:proofErr w:type="spellStart"/>
      <w:r w:rsidRPr="00DC7DC3">
        <w:rPr>
          <w:rFonts w:cstheme="minorHAnsi"/>
          <w:b/>
          <w:color w:val="000000" w:themeColor="text1"/>
        </w:rPr>
        <w:t>Temirlan</w:t>
      </w:r>
      <w:proofErr w:type="spellEnd"/>
      <w:r w:rsidRPr="00DC7DC3">
        <w:rPr>
          <w:rFonts w:cstheme="minorHAnsi"/>
          <w:b/>
          <w:color w:val="000000" w:themeColor="text1"/>
        </w:rPr>
        <w:t xml:space="preserve"> </w:t>
      </w:r>
      <w:proofErr w:type="spellStart"/>
      <w:r w:rsidRPr="00DC7DC3">
        <w:rPr>
          <w:rFonts w:cstheme="minorHAnsi"/>
          <w:b/>
          <w:color w:val="000000" w:themeColor="text1"/>
        </w:rPr>
        <w:t>Machalikashvili’s</w:t>
      </w:r>
      <w:proofErr w:type="spellEnd"/>
      <w:r w:rsidRPr="00DC7DC3">
        <w:rPr>
          <w:rFonts w:cstheme="minorHAnsi"/>
          <w:b/>
          <w:color w:val="000000" w:themeColor="text1"/>
        </w:rPr>
        <w:t xml:space="preserve"> body at the moment of shooting, the location of the grenade after the gunfire and the further actions related to it</w:t>
      </w:r>
    </w:p>
    <w:p w14:paraId="5DB8B5F6" w14:textId="29B87D22" w:rsidR="0041454E" w:rsidRDefault="000B6B72" w:rsidP="00FB19A0">
      <w:pPr>
        <w:spacing w:after="0" w:line="276" w:lineRule="auto"/>
        <w:jc w:val="both"/>
        <w:rPr>
          <w:rFonts w:cstheme="minorHAnsi"/>
          <w:color w:val="000000" w:themeColor="text1"/>
        </w:rPr>
      </w:pPr>
      <w:r w:rsidRPr="00DC7DC3">
        <w:rPr>
          <w:rFonts w:cstheme="minorHAnsi"/>
          <w:color w:val="000000" w:themeColor="text1"/>
        </w:rPr>
        <w:t xml:space="preserve">The significant point in examining whether T. </w:t>
      </w:r>
      <w:proofErr w:type="spellStart"/>
      <w:r w:rsidRPr="00DC7DC3">
        <w:rPr>
          <w:rFonts w:cstheme="minorHAnsi"/>
          <w:color w:val="000000" w:themeColor="text1"/>
        </w:rPr>
        <w:t>Machalikashvili</w:t>
      </w:r>
      <w:proofErr w:type="spellEnd"/>
      <w:r w:rsidRPr="00DC7DC3">
        <w:rPr>
          <w:rFonts w:cstheme="minorHAnsi"/>
          <w:color w:val="000000" w:themeColor="text1"/>
        </w:rPr>
        <w:t xml:space="preserve"> h</w:t>
      </w:r>
      <w:r w:rsidR="00165B27" w:rsidRPr="00DC7DC3">
        <w:rPr>
          <w:rFonts w:cstheme="minorHAnsi"/>
          <w:color w:val="000000" w:themeColor="text1"/>
        </w:rPr>
        <w:t>e</w:t>
      </w:r>
      <w:r w:rsidRPr="00DC7DC3">
        <w:rPr>
          <w:rFonts w:cstheme="minorHAnsi"/>
          <w:color w:val="000000" w:themeColor="text1"/>
        </w:rPr>
        <w:t>ld a hand grenade and whether he had a chance to activate it would be to consider the location of his body in the moment of shooting and the location of the hand grenade after the shooting. T</w:t>
      </w:r>
      <w:r w:rsidR="00120835" w:rsidRPr="00DC7DC3">
        <w:rPr>
          <w:rFonts w:cstheme="minorHAnsi"/>
          <w:color w:val="000000" w:themeColor="text1"/>
        </w:rPr>
        <w:t>he only way t</w:t>
      </w:r>
      <w:r w:rsidRPr="00DC7DC3">
        <w:rPr>
          <w:rFonts w:cstheme="minorHAnsi"/>
          <w:color w:val="000000" w:themeColor="text1"/>
        </w:rPr>
        <w:t>o answer these questions</w:t>
      </w:r>
      <w:r w:rsidR="00120835" w:rsidRPr="00DC7DC3">
        <w:rPr>
          <w:rFonts w:cstheme="minorHAnsi"/>
          <w:color w:val="000000" w:themeColor="text1"/>
        </w:rPr>
        <w:t xml:space="preserve"> and </w:t>
      </w:r>
      <w:r w:rsidR="00165B27" w:rsidRPr="00DC7DC3">
        <w:rPr>
          <w:rFonts w:cstheme="minorHAnsi"/>
          <w:color w:val="000000" w:themeColor="text1"/>
        </w:rPr>
        <w:t xml:space="preserve">rebuild </w:t>
      </w:r>
      <w:r w:rsidR="00120835" w:rsidRPr="00DC7DC3">
        <w:rPr>
          <w:rFonts w:cstheme="minorHAnsi"/>
          <w:color w:val="000000" w:themeColor="text1"/>
        </w:rPr>
        <w:t xml:space="preserve">the </w:t>
      </w:r>
      <w:r w:rsidR="00165B27" w:rsidRPr="00DC7DC3">
        <w:rPr>
          <w:rFonts w:cstheme="minorHAnsi"/>
          <w:color w:val="000000" w:themeColor="text1"/>
        </w:rPr>
        <w:t>crime scene</w:t>
      </w:r>
      <w:r w:rsidRPr="00DC7DC3">
        <w:rPr>
          <w:rFonts w:cstheme="minorHAnsi"/>
          <w:color w:val="000000" w:themeColor="text1"/>
        </w:rPr>
        <w:t xml:space="preserve"> is </w:t>
      </w:r>
      <w:r w:rsidR="00165B27" w:rsidRPr="00DC7DC3">
        <w:rPr>
          <w:rFonts w:cstheme="minorHAnsi"/>
          <w:color w:val="000000" w:themeColor="text1"/>
        </w:rPr>
        <w:t xml:space="preserve">surely to base it </w:t>
      </w:r>
      <w:r w:rsidR="00120835" w:rsidRPr="00DC7DC3">
        <w:rPr>
          <w:rFonts w:cstheme="minorHAnsi"/>
          <w:color w:val="000000" w:themeColor="text1"/>
        </w:rPr>
        <w:t xml:space="preserve">upon the witness statements of the </w:t>
      </w:r>
      <w:r w:rsidR="007D7FE6">
        <w:rPr>
          <w:rFonts w:cstheme="minorHAnsi"/>
          <w:color w:val="000000" w:themeColor="text1"/>
        </w:rPr>
        <w:t>officers</w:t>
      </w:r>
      <w:r w:rsidR="007D7FE6" w:rsidRPr="00DC7DC3">
        <w:rPr>
          <w:rFonts w:cstheme="minorHAnsi"/>
          <w:color w:val="000000" w:themeColor="text1"/>
        </w:rPr>
        <w:t xml:space="preserve"> </w:t>
      </w:r>
      <w:r w:rsidR="00120835" w:rsidRPr="00DC7DC3">
        <w:rPr>
          <w:rFonts w:cstheme="minorHAnsi"/>
          <w:color w:val="000000" w:themeColor="text1"/>
        </w:rPr>
        <w:t xml:space="preserve">who were present in the room and also upon the conclusions drawn by the investigating experts. </w:t>
      </w:r>
      <w:r w:rsidR="003C720F" w:rsidRPr="00DC7DC3">
        <w:rPr>
          <w:rFonts w:cstheme="minorHAnsi"/>
          <w:color w:val="000000" w:themeColor="text1"/>
        </w:rPr>
        <w:t xml:space="preserve">These questions were not raised at the initial interrogations of the shooting </w:t>
      </w:r>
      <w:r w:rsidR="00AD73A6">
        <w:rPr>
          <w:rFonts w:cstheme="minorHAnsi"/>
          <w:color w:val="000000" w:themeColor="text1"/>
        </w:rPr>
        <w:t>officer</w:t>
      </w:r>
      <w:r w:rsidR="00AD73A6" w:rsidRPr="00DC7DC3">
        <w:rPr>
          <w:rFonts w:cstheme="minorHAnsi"/>
          <w:color w:val="000000" w:themeColor="text1"/>
        </w:rPr>
        <w:t xml:space="preserve"> </w:t>
      </w:r>
      <w:r w:rsidR="003C720F" w:rsidRPr="00DC7DC3">
        <w:rPr>
          <w:rFonts w:cstheme="minorHAnsi"/>
          <w:color w:val="000000" w:themeColor="text1"/>
        </w:rPr>
        <w:t xml:space="preserve">and the other members of the </w:t>
      </w:r>
      <w:r w:rsidR="005F6266" w:rsidRPr="00DC7DC3">
        <w:rPr>
          <w:rFonts w:cstheme="minorHAnsi"/>
          <w:color w:val="000000" w:themeColor="text1"/>
        </w:rPr>
        <w:t>Special Forces Unit</w:t>
      </w:r>
      <w:r w:rsidR="003C720F" w:rsidRPr="00DC7DC3">
        <w:rPr>
          <w:rFonts w:cstheme="minorHAnsi"/>
          <w:color w:val="000000" w:themeColor="text1"/>
        </w:rPr>
        <w:t>. These questions are included only in the records of the interrogations on August 6, 2019</w:t>
      </w:r>
      <w:r w:rsidR="00510CB9" w:rsidRPr="00DC7DC3">
        <w:rPr>
          <w:rFonts w:cstheme="minorHAnsi"/>
          <w:color w:val="000000" w:themeColor="text1"/>
        </w:rPr>
        <w:t xml:space="preserve">. To be more precise the questions were asked only after the National Forensics </w:t>
      </w:r>
      <w:r w:rsidR="00AC1929" w:rsidRPr="00DC7DC3">
        <w:rPr>
          <w:rFonts w:cstheme="minorHAnsi"/>
          <w:color w:val="000000" w:themeColor="text1"/>
        </w:rPr>
        <w:t>B</w:t>
      </w:r>
      <w:r w:rsidR="00510CB9" w:rsidRPr="00DC7DC3">
        <w:rPr>
          <w:rFonts w:cstheme="minorHAnsi"/>
          <w:color w:val="000000" w:themeColor="text1"/>
        </w:rPr>
        <w:t xml:space="preserve">ureau and independent experts had already defined the location of </w:t>
      </w:r>
      <w:proofErr w:type="spellStart"/>
      <w:r w:rsidR="00510CB9" w:rsidRPr="00DC7DC3">
        <w:rPr>
          <w:rFonts w:cstheme="minorHAnsi"/>
          <w:color w:val="000000" w:themeColor="text1"/>
        </w:rPr>
        <w:t>Temirlan</w:t>
      </w:r>
      <w:proofErr w:type="spellEnd"/>
      <w:r w:rsidR="00510CB9" w:rsidRPr="00DC7DC3">
        <w:rPr>
          <w:rFonts w:cstheme="minorHAnsi"/>
          <w:color w:val="000000" w:themeColor="text1"/>
        </w:rPr>
        <w:t xml:space="preserve"> </w:t>
      </w:r>
      <w:proofErr w:type="spellStart"/>
      <w:r w:rsidR="00510CB9" w:rsidRPr="00DC7DC3">
        <w:rPr>
          <w:rFonts w:cstheme="minorHAnsi"/>
          <w:color w:val="000000" w:themeColor="text1"/>
        </w:rPr>
        <w:t>Machalikashvili</w:t>
      </w:r>
      <w:r w:rsidR="00AC1929" w:rsidRPr="00DC7DC3">
        <w:rPr>
          <w:rFonts w:cstheme="minorHAnsi"/>
          <w:color w:val="000000" w:themeColor="text1"/>
        </w:rPr>
        <w:t>’</w:t>
      </w:r>
      <w:r w:rsidR="00510CB9" w:rsidRPr="00DC7DC3">
        <w:rPr>
          <w:rFonts w:cstheme="minorHAnsi"/>
          <w:color w:val="000000" w:themeColor="text1"/>
        </w:rPr>
        <w:t>s</w:t>
      </w:r>
      <w:proofErr w:type="spellEnd"/>
      <w:r w:rsidR="00510CB9" w:rsidRPr="00DC7DC3">
        <w:rPr>
          <w:rFonts w:cstheme="minorHAnsi"/>
          <w:color w:val="000000" w:themeColor="text1"/>
        </w:rPr>
        <w:t xml:space="preserve"> body </w:t>
      </w:r>
      <w:r w:rsidR="00733421" w:rsidRPr="00DC7DC3">
        <w:rPr>
          <w:rFonts w:cstheme="minorHAnsi"/>
          <w:color w:val="000000" w:themeColor="text1"/>
        </w:rPr>
        <w:t xml:space="preserve">at </w:t>
      </w:r>
      <w:r w:rsidR="00510CB9" w:rsidRPr="00DC7DC3">
        <w:rPr>
          <w:rFonts w:cstheme="minorHAnsi"/>
          <w:color w:val="000000" w:themeColor="text1"/>
        </w:rPr>
        <w:t>the moment of the shoo</w:t>
      </w:r>
      <w:r w:rsidR="00811995" w:rsidRPr="00DC7DC3">
        <w:rPr>
          <w:rFonts w:cstheme="minorHAnsi"/>
          <w:color w:val="000000" w:themeColor="text1"/>
        </w:rPr>
        <w:t>t</w:t>
      </w:r>
      <w:r w:rsidR="00510CB9" w:rsidRPr="00DC7DC3">
        <w:rPr>
          <w:rFonts w:cstheme="minorHAnsi"/>
          <w:color w:val="000000" w:themeColor="text1"/>
        </w:rPr>
        <w:t xml:space="preserve">ing, which confirmed that T. </w:t>
      </w:r>
      <w:proofErr w:type="spellStart"/>
      <w:r w:rsidR="00510CB9" w:rsidRPr="00DC7DC3">
        <w:rPr>
          <w:rFonts w:cstheme="minorHAnsi"/>
          <w:color w:val="000000" w:themeColor="text1"/>
        </w:rPr>
        <w:t>Machalikashvili</w:t>
      </w:r>
      <w:proofErr w:type="spellEnd"/>
      <w:r w:rsidR="00510CB9" w:rsidRPr="00DC7DC3">
        <w:rPr>
          <w:rFonts w:cstheme="minorHAnsi"/>
          <w:color w:val="000000" w:themeColor="text1"/>
        </w:rPr>
        <w:t xml:space="preserve"> was in a reclined </w:t>
      </w:r>
      <w:r w:rsidR="00811995" w:rsidRPr="00DC7DC3">
        <w:rPr>
          <w:rFonts w:cstheme="minorHAnsi"/>
          <w:color w:val="000000" w:themeColor="text1"/>
        </w:rPr>
        <w:t xml:space="preserve">position and excluded a possibility of any other position in the moment </w:t>
      </w:r>
      <w:r w:rsidR="00AC1929" w:rsidRPr="00DC7DC3">
        <w:rPr>
          <w:rFonts w:cstheme="minorHAnsi"/>
          <w:color w:val="000000" w:themeColor="text1"/>
        </w:rPr>
        <w:t xml:space="preserve">when </w:t>
      </w:r>
      <w:r w:rsidR="00811995" w:rsidRPr="00DC7DC3">
        <w:rPr>
          <w:rFonts w:cstheme="minorHAnsi"/>
          <w:color w:val="000000" w:themeColor="text1"/>
        </w:rPr>
        <w:t xml:space="preserve">he was shot. </w:t>
      </w:r>
    </w:p>
    <w:p w14:paraId="4CB1CD21" w14:textId="77777777" w:rsidR="007D7FE6" w:rsidRPr="00AD73A6" w:rsidRDefault="007D7FE6" w:rsidP="00FB19A0">
      <w:pPr>
        <w:spacing w:after="0" w:line="276" w:lineRule="auto"/>
        <w:jc w:val="both"/>
        <w:rPr>
          <w:rFonts w:cstheme="minorHAnsi"/>
          <w:color w:val="000000" w:themeColor="text1"/>
          <w:lang w:val="ka-GE"/>
        </w:rPr>
      </w:pPr>
    </w:p>
    <w:p w14:paraId="122981BA" w14:textId="75A46F48" w:rsidR="00621639" w:rsidRDefault="00811995" w:rsidP="00FB19A0">
      <w:pPr>
        <w:spacing w:after="0" w:line="276" w:lineRule="auto"/>
        <w:jc w:val="both"/>
        <w:rPr>
          <w:rFonts w:cstheme="minorHAnsi"/>
          <w:color w:val="000000" w:themeColor="text1"/>
        </w:rPr>
      </w:pPr>
      <w:r w:rsidRPr="00DC7DC3">
        <w:rPr>
          <w:rFonts w:cstheme="minorHAnsi"/>
          <w:color w:val="000000" w:themeColor="text1"/>
        </w:rPr>
        <w:t xml:space="preserve">According to the first witness statement of the </w:t>
      </w:r>
      <w:r w:rsidR="005F6266" w:rsidRPr="00DC7DC3">
        <w:rPr>
          <w:rFonts w:cstheme="minorHAnsi"/>
          <w:color w:val="000000" w:themeColor="text1"/>
        </w:rPr>
        <w:t xml:space="preserve">Special Forces </w:t>
      </w:r>
      <w:r w:rsidR="004C0757">
        <w:rPr>
          <w:rFonts w:cstheme="minorHAnsi"/>
          <w:color w:val="000000" w:themeColor="text1"/>
        </w:rPr>
        <w:t>officer</w:t>
      </w:r>
      <w:r w:rsidRPr="00DC7DC3">
        <w:rPr>
          <w:rFonts w:cstheme="minorHAnsi"/>
          <w:color w:val="000000" w:themeColor="text1"/>
        </w:rPr>
        <w:t xml:space="preserve">, T. </w:t>
      </w:r>
      <w:proofErr w:type="spellStart"/>
      <w:r w:rsidRPr="00DC7DC3">
        <w:rPr>
          <w:rFonts w:cstheme="minorHAnsi"/>
          <w:color w:val="000000" w:themeColor="text1"/>
        </w:rPr>
        <w:t>Machalikashvili</w:t>
      </w:r>
      <w:proofErr w:type="spellEnd"/>
      <w:r w:rsidRPr="00DC7DC3">
        <w:rPr>
          <w:rFonts w:cstheme="minorHAnsi"/>
          <w:color w:val="000000" w:themeColor="text1"/>
        </w:rPr>
        <w:t xml:space="preserve"> </w:t>
      </w:r>
      <w:r w:rsidR="00075500" w:rsidRPr="00DC7DC3">
        <w:rPr>
          <w:rFonts w:cstheme="minorHAnsi"/>
          <w:color w:val="000000" w:themeColor="text1"/>
        </w:rPr>
        <w:t>leaned</w:t>
      </w:r>
      <w:r w:rsidR="00CE036E" w:rsidRPr="00DC7DC3">
        <w:rPr>
          <w:rFonts w:cstheme="minorHAnsi"/>
          <w:color w:val="000000" w:themeColor="text1"/>
        </w:rPr>
        <w:t xml:space="preserve"> </w:t>
      </w:r>
      <w:r w:rsidRPr="00DC7DC3">
        <w:rPr>
          <w:rFonts w:cstheme="minorHAnsi"/>
          <w:color w:val="000000" w:themeColor="text1"/>
        </w:rPr>
        <w:t xml:space="preserve">to his right at first, then to </w:t>
      </w:r>
      <w:r w:rsidR="00CE036E" w:rsidRPr="00DC7DC3">
        <w:rPr>
          <w:rFonts w:cstheme="minorHAnsi"/>
          <w:color w:val="000000" w:themeColor="text1"/>
        </w:rPr>
        <w:t xml:space="preserve">his </w:t>
      </w:r>
      <w:r w:rsidRPr="00DC7DC3">
        <w:rPr>
          <w:rFonts w:cstheme="minorHAnsi"/>
          <w:color w:val="000000" w:themeColor="text1"/>
        </w:rPr>
        <w:t>left and tried to activate the hand grenade</w:t>
      </w:r>
      <w:r w:rsidR="00181732" w:rsidRPr="00DC7DC3">
        <w:rPr>
          <w:rFonts w:cstheme="minorHAnsi"/>
          <w:color w:val="000000" w:themeColor="text1"/>
        </w:rPr>
        <w:t xml:space="preserve">. Yet, after the forensic analysis proved that T. </w:t>
      </w:r>
      <w:proofErr w:type="spellStart"/>
      <w:r w:rsidR="00181732" w:rsidRPr="00DC7DC3">
        <w:rPr>
          <w:rFonts w:cstheme="minorHAnsi"/>
          <w:color w:val="000000" w:themeColor="text1"/>
        </w:rPr>
        <w:t>Machalikashvili</w:t>
      </w:r>
      <w:proofErr w:type="spellEnd"/>
      <w:r w:rsidR="00181732" w:rsidRPr="00DC7DC3">
        <w:rPr>
          <w:rFonts w:cstheme="minorHAnsi"/>
          <w:color w:val="000000" w:themeColor="text1"/>
        </w:rPr>
        <w:t xml:space="preserve"> was beneath the traces of shooting on the top of his bed and could not possibly be in a vertical position, the same </w:t>
      </w:r>
      <w:r w:rsidR="004C0757">
        <w:rPr>
          <w:rFonts w:cstheme="minorHAnsi"/>
          <w:color w:val="000000" w:themeColor="text1"/>
        </w:rPr>
        <w:t>officer</w:t>
      </w:r>
      <w:r w:rsidR="004C0757" w:rsidRPr="00DC7DC3">
        <w:rPr>
          <w:rFonts w:cstheme="minorHAnsi"/>
          <w:color w:val="000000" w:themeColor="text1"/>
        </w:rPr>
        <w:t xml:space="preserve"> </w:t>
      </w:r>
      <w:r w:rsidR="00181732" w:rsidRPr="00DC7DC3">
        <w:rPr>
          <w:rFonts w:cstheme="minorHAnsi"/>
          <w:color w:val="000000" w:themeColor="text1"/>
        </w:rPr>
        <w:t xml:space="preserve">specifies during the later interrogation that </w:t>
      </w:r>
      <w:r w:rsidR="002B39E9" w:rsidRPr="00DC7DC3">
        <w:rPr>
          <w:rFonts w:cstheme="minorHAnsi"/>
          <w:color w:val="000000" w:themeColor="text1"/>
        </w:rPr>
        <w:t xml:space="preserve">T. </w:t>
      </w:r>
      <w:proofErr w:type="spellStart"/>
      <w:r w:rsidR="002B39E9" w:rsidRPr="00DC7DC3">
        <w:rPr>
          <w:rFonts w:cstheme="minorHAnsi"/>
          <w:color w:val="000000" w:themeColor="text1"/>
        </w:rPr>
        <w:t>Machalikashvili</w:t>
      </w:r>
      <w:proofErr w:type="spellEnd"/>
      <w:r w:rsidR="002B39E9" w:rsidRPr="00DC7DC3">
        <w:rPr>
          <w:rFonts w:cstheme="minorHAnsi"/>
          <w:color w:val="000000" w:themeColor="text1"/>
        </w:rPr>
        <w:t xml:space="preserve"> was semi</w:t>
      </w:r>
      <w:r w:rsidR="00CE036E" w:rsidRPr="00DC7DC3">
        <w:rPr>
          <w:rFonts w:cstheme="minorHAnsi"/>
          <w:color w:val="000000" w:themeColor="text1"/>
        </w:rPr>
        <w:t>-</w:t>
      </w:r>
      <w:r w:rsidR="002B39E9" w:rsidRPr="00DC7DC3">
        <w:rPr>
          <w:rFonts w:cstheme="minorHAnsi"/>
          <w:color w:val="000000" w:themeColor="text1"/>
        </w:rPr>
        <w:t xml:space="preserve">reclined in the moment when he tried to </w:t>
      </w:r>
      <w:r w:rsidR="000E088A" w:rsidRPr="00DC7DC3">
        <w:rPr>
          <w:rFonts w:cstheme="minorHAnsi"/>
          <w:color w:val="000000" w:themeColor="text1"/>
        </w:rPr>
        <w:t xml:space="preserve">bend </w:t>
      </w:r>
      <w:r w:rsidR="002B39E9" w:rsidRPr="00DC7DC3">
        <w:rPr>
          <w:rFonts w:cstheme="minorHAnsi"/>
          <w:color w:val="000000" w:themeColor="text1"/>
        </w:rPr>
        <w:t>from right to left and he did not have his head leaning against the bed. In the record it is not clear what is meant by semi</w:t>
      </w:r>
      <w:r w:rsidR="00CE036E" w:rsidRPr="00DC7DC3">
        <w:rPr>
          <w:rFonts w:cstheme="minorHAnsi"/>
          <w:color w:val="000000" w:themeColor="text1"/>
        </w:rPr>
        <w:t>-</w:t>
      </w:r>
      <w:r w:rsidR="002B39E9" w:rsidRPr="00DC7DC3">
        <w:rPr>
          <w:rFonts w:cstheme="minorHAnsi"/>
          <w:color w:val="000000" w:themeColor="text1"/>
        </w:rPr>
        <w:t>reclined</w:t>
      </w:r>
      <w:r w:rsidR="00CE036E" w:rsidRPr="00DC7DC3">
        <w:rPr>
          <w:rFonts w:cstheme="minorHAnsi"/>
          <w:color w:val="000000" w:themeColor="text1"/>
        </w:rPr>
        <w:t>:</w:t>
      </w:r>
      <w:r w:rsidR="002B39E9" w:rsidRPr="00DC7DC3">
        <w:rPr>
          <w:rFonts w:cstheme="minorHAnsi"/>
          <w:color w:val="000000" w:themeColor="text1"/>
        </w:rPr>
        <w:t xml:space="preserve"> whether he was sitting up with his torso or did he only have his head elevated</w:t>
      </w:r>
      <w:r w:rsidR="00AC1929" w:rsidRPr="00DC7DC3">
        <w:rPr>
          <w:rFonts w:cstheme="minorHAnsi"/>
          <w:color w:val="000000" w:themeColor="text1"/>
        </w:rPr>
        <w:t>? According to the experts’ analy</w:t>
      </w:r>
      <w:r w:rsidR="00AC69C9" w:rsidRPr="00DC7DC3">
        <w:rPr>
          <w:rFonts w:cstheme="minorHAnsi"/>
          <w:color w:val="000000" w:themeColor="text1"/>
        </w:rPr>
        <w:t>sis (ballistic expertise, comple</w:t>
      </w:r>
      <w:r w:rsidR="00564363" w:rsidRPr="00DC7DC3">
        <w:rPr>
          <w:rFonts w:cstheme="minorHAnsi"/>
          <w:color w:val="000000" w:themeColor="text1"/>
        </w:rPr>
        <w:t>x</w:t>
      </w:r>
      <w:r w:rsidR="00AC69C9" w:rsidRPr="00DC7DC3">
        <w:rPr>
          <w:rFonts w:cstheme="minorHAnsi"/>
          <w:color w:val="000000" w:themeColor="text1"/>
        </w:rPr>
        <w:t xml:space="preserve"> court medical expertise) it </w:t>
      </w:r>
      <w:r w:rsidR="00EF0880" w:rsidRPr="00DC7DC3">
        <w:rPr>
          <w:rFonts w:cstheme="minorHAnsi"/>
          <w:color w:val="000000" w:themeColor="text1"/>
        </w:rPr>
        <w:t xml:space="preserve">has been </w:t>
      </w:r>
      <w:r w:rsidR="00AC69C9" w:rsidRPr="00DC7DC3">
        <w:rPr>
          <w:rFonts w:cstheme="minorHAnsi"/>
          <w:color w:val="000000" w:themeColor="text1"/>
        </w:rPr>
        <w:t xml:space="preserve">confirmed that traces of </w:t>
      </w:r>
      <w:r w:rsidR="00EF0880" w:rsidRPr="00DC7DC3">
        <w:rPr>
          <w:rFonts w:cstheme="minorHAnsi"/>
          <w:color w:val="000000" w:themeColor="text1"/>
        </w:rPr>
        <w:t xml:space="preserve">the </w:t>
      </w:r>
      <w:r w:rsidR="00AC69C9" w:rsidRPr="00DC7DC3">
        <w:rPr>
          <w:rFonts w:cstheme="minorHAnsi"/>
          <w:color w:val="000000" w:themeColor="text1"/>
        </w:rPr>
        <w:t xml:space="preserve">shooting </w:t>
      </w:r>
      <w:r w:rsidR="00EF0880" w:rsidRPr="00DC7DC3">
        <w:rPr>
          <w:rFonts w:cstheme="minorHAnsi"/>
          <w:color w:val="000000" w:themeColor="text1"/>
        </w:rPr>
        <w:t xml:space="preserve">were </w:t>
      </w:r>
      <w:r w:rsidR="00CE036E" w:rsidRPr="00DC7DC3">
        <w:rPr>
          <w:rFonts w:cstheme="minorHAnsi"/>
          <w:color w:val="000000" w:themeColor="text1"/>
        </w:rPr>
        <w:t xml:space="preserve">found </w:t>
      </w:r>
      <w:r w:rsidR="00AC69C9" w:rsidRPr="00DC7DC3">
        <w:rPr>
          <w:rFonts w:cstheme="minorHAnsi"/>
          <w:color w:val="000000" w:themeColor="text1"/>
        </w:rPr>
        <w:t xml:space="preserve">on his pillow and also on top of his bed. </w:t>
      </w:r>
      <w:r w:rsidR="00564363" w:rsidRPr="00DC7DC3">
        <w:rPr>
          <w:rFonts w:cstheme="minorHAnsi"/>
          <w:color w:val="000000" w:themeColor="text1"/>
        </w:rPr>
        <w:t xml:space="preserve">It </w:t>
      </w:r>
      <w:r w:rsidR="00EF0880" w:rsidRPr="00DC7DC3">
        <w:rPr>
          <w:rFonts w:cstheme="minorHAnsi"/>
          <w:color w:val="000000" w:themeColor="text1"/>
        </w:rPr>
        <w:t xml:space="preserve">is </w:t>
      </w:r>
      <w:r w:rsidR="00564363" w:rsidRPr="00DC7DC3">
        <w:rPr>
          <w:rFonts w:cstheme="minorHAnsi"/>
          <w:color w:val="000000" w:themeColor="text1"/>
        </w:rPr>
        <w:t>p</w:t>
      </w:r>
      <w:r w:rsidR="00AC69C9" w:rsidRPr="00DC7DC3">
        <w:rPr>
          <w:rFonts w:cstheme="minorHAnsi"/>
          <w:color w:val="000000" w:themeColor="text1"/>
        </w:rPr>
        <w:t xml:space="preserve">recisely </w:t>
      </w:r>
      <w:r w:rsidR="00564363" w:rsidRPr="00DC7DC3">
        <w:rPr>
          <w:rFonts w:cstheme="minorHAnsi"/>
          <w:color w:val="000000" w:themeColor="text1"/>
        </w:rPr>
        <w:t xml:space="preserve">by the simulation carried out </w:t>
      </w:r>
      <w:r w:rsidR="00AC69C9" w:rsidRPr="00DC7DC3">
        <w:rPr>
          <w:rFonts w:cstheme="minorHAnsi"/>
          <w:color w:val="000000" w:themeColor="text1"/>
        </w:rPr>
        <w:t xml:space="preserve">within the </w:t>
      </w:r>
      <w:r w:rsidR="00DA1113" w:rsidRPr="00DC7DC3">
        <w:rPr>
          <w:rFonts w:cstheme="minorHAnsi"/>
          <w:color w:val="000000" w:themeColor="text1"/>
        </w:rPr>
        <w:t xml:space="preserve">framework </w:t>
      </w:r>
      <w:r w:rsidR="00AC69C9" w:rsidRPr="00DC7DC3">
        <w:rPr>
          <w:rFonts w:cstheme="minorHAnsi"/>
          <w:color w:val="000000" w:themeColor="text1"/>
        </w:rPr>
        <w:t xml:space="preserve">of </w:t>
      </w:r>
      <w:r w:rsidR="00EF0880" w:rsidRPr="00DC7DC3">
        <w:rPr>
          <w:rFonts w:cstheme="minorHAnsi"/>
          <w:color w:val="000000" w:themeColor="text1"/>
        </w:rPr>
        <w:t xml:space="preserve">this </w:t>
      </w:r>
      <w:r w:rsidR="00DA1113" w:rsidRPr="00DC7DC3">
        <w:rPr>
          <w:rFonts w:cstheme="minorHAnsi"/>
          <w:color w:val="000000" w:themeColor="text1"/>
        </w:rPr>
        <w:t xml:space="preserve">observed </w:t>
      </w:r>
      <w:r w:rsidR="00564363" w:rsidRPr="00DC7DC3">
        <w:rPr>
          <w:rFonts w:cstheme="minorHAnsi"/>
          <w:color w:val="000000" w:themeColor="text1"/>
        </w:rPr>
        <w:t xml:space="preserve">damage that </w:t>
      </w:r>
      <w:r w:rsidR="00EF0880" w:rsidRPr="00DC7DC3">
        <w:rPr>
          <w:rFonts w:cstheme="minorHAnsi"/>
          <w:color w:val="000000" w:themeColor="text1"/>
        </w:rPr>
        <w:t xml:space="preserve">it has been confirmed </w:t>
      </w:r>
      <w:r w:rsidR="00564363" w:rsidRPr="00DC7DC3">
        <w:rPr>
          <w:rFonts w:cstheme="minorHAnsi"/>
          <w:color w:val="000000" w:themeColor="text1"/>
        </w:rPr>
        <w:t xml:space="preserve">that T. </w:t>
      </w:r>
      <w:proofErr w:type="spellStart"/>
      <w:r w:rsidR="00564363" w:rsidRPr="00DC7DC3">
        <w:rPr>
          <w:rFonts w:cstheme="minorHAnsi"/>
          <w:color w:val="000000" w:themeColor="text1"/>
        </w:rPr>
        <w:t>Machalikashvili</w:t>
      </w:r>
      <w:proofErr w:type="spellEnd"/>
      <w:r w:rsidR="00564363" w:rsidRPr="00DC7DC3">
        <w:rPr>
          <w:rFonts w:cstheme="minorHAnsi"/>
          <w:color w:val="000000" w:themeColor="text1"/>
        </w:rPr>
        <w:t xml:space="preserve"> had his head slightly elevated while being reclined in his bed. </w:t>
      </w:r>
    </w:p>
    <w:p w14:paraId="41343965" w14:textId="77777777" w:rsidR="004C0757" w:rsidRPr="00DC7DC3" w:rsidRDefault="004C0757" w:rsidP="00FB19A0">
      <w:pPr>
        <w:spacing w:after="0" w:line="276" w:lineRule="auto"/>
        <w:jc w:val="both"/>
        <w:rPr>
          <w:rFonts w:cstheme="minorHAnsi"/>
          <w:color w:val="000000" w:themeColor="text1"/>
        </w:rPr>
      </w:pPr>
    </w:p>
    <w:p w14:paraId="5D626A80" w14:textId="144EBB2C" w:rsidR="005922CE" w:rsidRDefault="00564363" w:rsidP="00FB19A0">
      <w:pPr>
        <w:spacing w:after="0" w:line="276" w:lineRule="auto"/>
        <w:jc w:val="both"/>
        <w:rPr>
          <w:rFonts w:cstheme="minorHAnsi"/>
          <w:color w:val="000000" w:themeColor="text1"/>
        </w:rPr>
      </w:pPr>
      <w:r w:rsidRPr="00DC7DC3">
        <w:rPr>
          <w:rFonts w:cstheme="minorHAnsi"/>
          <w:color w:val="000000" w:themeColor="text1"/>
        </w:rPr>
        <w:t xml:space="preserve">As </w:t>
      </w:r>
      <w:r w:rsidR="0016175A" w:rsidRPr="00DC7DC3">
        <w:rPr>
          <w:rFonts w:cstheme="minorHAnsi"/>
          <w:color w:val="000000" w:themeColor="text1"/>
        </w:rPr>
        <w:t xml:space="preserve">to </w:t>
      </w:r>
      <w:r w:rsidRPr="00DC7DC3">
        <w:rPr>
          <w:rFonts w:cstheme="minorHAnsi"/>
          <w:color w:val="000000" w:themeColor="text1"/>
        </w:rPr>
        <w:t>the location of the hand grenade</w:t>
      </w:r>
      <w:r w:rsidR="002433DC" w:rsidRPr="00DC7DC3">
        <w:rPr>
          <w:rFonts w:cstheme="minorHAnsi"/>
          <w:color w:val="000000" w:themeColor="text1"/>
        </w:rPr>
        <w:t xml:space="preserve"> at the initial stage of the interrogation, after studying the visual </w:t>
      </w:r>
      <w:proofErr w:type="gramStart"/>
      <w:r w:rsidR="002433DC" w:rsidRPr="00DC7DC3">
        <w:rPr>
          <w:rFonts w:cstheme="minorHAnsi"/>
          <w:color w:val="000000" w:themeColor="text1"/>
        </w:rPr>
        <w:t>material</w:t>
      </w:r>
      <w:proofErr w:type="gramEnd"/>
      <w:r w:rsidR="002433DC" w:rsidRPr="00DC7DC3">
        <w:rPr>
          <w:rFonts w:cstheme="minorHAnsi"/>
          <w:color w:val="000000" w:themeColor="text1"/>
        </w:rPr>
        <w:t xml:space="preserve"> it has become </w:t>
      </w:r>
      <w:r w:rsidR="00D54C83" w:rsidRPr="00DC7DC3">
        <w:rPr>
          <w:rFonts w:cstheme="minorHAnsi"/>
          <w:color w:val="000000" w:themeColor="text1"/>
        </w:rPr>
        <w:t>evident</w:t>
      </w:r>
      <w:r w:rsidR="00D53453" w:rsidRPr="00DC7DC3">
        <w:rPr>
          <w:rFonts w:cstheme="minorHAnsi"/>
          <w:color w:val="000000" w:themeColor="text1"/>
        </w:rPr>
        <w:t xml:space="preserve"> </w:t>
      </w:r>
      <w:r w:rsidR="002433DC" w:rsidRPr="00DC7DC3">
        <w:rPr>
          <w:rFonts w:cstheme="minorHAnsi"/>
          <w:color w:val="000000" w:themeColor="text1"/>
        </w:rPr>
        <w:t xml:space="preserve">to us that </w:t>
      </w:r>
      <w:r w:rsidR="00D13A35" w:rsidRPr="00DC7DC3">
        <w:rPr>
          <w:rFonts w:cstheme="minorHAnsi"/>
          <w:color w:val="000000" w:themeColor="text1"/>
        </w:rPr>
        <w:t xml:space="preserve">the hand grenade allegedly belonging to T. </w:t>
      </w:r>
      <w:proofErr w:type="spellStart"/>
      <w:r w:rsidR="00D13A35" w:rsidRPr="00DC7DC3">
        <w:rPr>
          <w:rFonts w:cstheme="minorHAnsi"/>
          <w:color w:val="000000" w:themeColor="text1"/>
        </w:rPr>
        <w:t>Machalikashvili</w:t>
      </w:r>
      <w:proofErr w:type="spellEnd"/>
      <w:r w:rsidR="00D13A35" w:rsidRPr="00DC7DC3">
        <w:rPr>
          <w:rFonts w:cstheme="minorHAnsi"/>
          <w:color w:val="000000" w:themeColor="text1"/>
        </w:rPr>
        <w:t xml:space="preserve"> was located on a small rug on the left from the entrance door of his bedroom. It naturally raises the question: how could the hand grenade be dropped on a rug far away from the bed, to which the investigating officers replied that for security </w:t>
      </w:r>
      <w:r w:rsidR="00233624" w:rsidRPr="00DC7DC3">
        <w:rPr>
          <w:rFonts w:cstheme="minorHAnsi"/>
          <w:color w:val="000000" w:themeColor="text1"/>
        </w:rPr>
        <w:t>purposes</w:t>
      </w:r>
      <w:r w:rsidR="00D13A35" w:rsidRPr="00DC7DC3">
        <w:rPr>
          <w:rFonts w:cstheme="minorHAnsi"/>
          <w:color w:val="000000" w:themeColor="text1"/>
        </w:rPr>
        <w:t xml:space="preserve"> the </w:t>
      </w:r>
      <w:r w:rsidR="00233624" w:rsidRPr="00DC7DC3">
        <w:rPr>
          <w:rFonts w:cstheme="minorHAnsi"/>
          <w:color w:val="000000" w:themeColor="text1"/>
        </w:rPr>
        <w:t xml:space="preserve">minesweepers had to move and deactivate it. In the records of interrogations the minesweepers say </w:t>
      </w:r>
      <w:r w:rsidR="00233624" w:rsidRPr="00DC7DC3">
        <w:rPr>
          <w:rFonts w:cstheme="minorHAnsi"/>
          <w:color w:val="000000" w:themeColor="text1"/>
          <w:u w:val="single"/>
        </w:rPr>
        <w:t xml:space="preserve">that </w:t>
      </w:r>
      <w:r w:rsidR="00D53453" w:rsidRPr="00DC7DC3">
        <w:rPr>
          <w:rFonts w:cstheme="minorHAnsi"/>
          <w:color w:val="000000" w:themeColor="text1"/>
          <w:u w:val="single"/>
        </w:rPr>
        <w:t xml:space="preserve">after deactivation, </w:t>
      </w:r>
      <w:r w:rsidR="00233624" w:rsidRPr="00DC7DC3">
        <w:rPr>
          <w:rFonts w:cstheme="minorHAnsi"/>
          <w:color w:val="000000" w:themeColor="text1"/>
          <w:u w:val="single"/>
        </w:rPr>
        <w:t xml:space="preserve">they put the grenade exactly in the place where they found </w:t>
      </w:r>
      <w:r w:rsidR="00D54C83" w:rsidRPr="00DC7DC3">
        <w:rPr>
          <w:rFonts w:cstheme="minorHAnsi"/>
          <w:color w:val="000000" w:themeColor="text1"/>
          <w:u w:val="single"/>
        </w:rPr>
        <w:t>it upon</w:t>
      </w:r>
      <w:r w:rsidR="00233624" w:rsidRPr="00DC7DC3">
        <w:rPr>
          <w:rFonts w:cstheme="minorHAnsi"/>
          <w:color w:val="000000" w:themeColor="text1"/>
          <w:u w:val="single"/>
        </w:rPr>
        <w:t xml:space="preserve"> </w:t>
      </w:r>
      <w:r w:rsidR="00D54C83" w:rsidRPr="00DC7DC3">
        <w:rPr>
          <w:rFonts w:cstheme="minorHAnsi"/>
          <w:color w:val="000000" w:themeColor="text1"/>
          <w:u w:val="single"/>
        </w:rPr>
        <w:t>their arrival</w:t>
      </w:r>
      <w:r w:rsidR="00233624" w:rsidRPr="00DC7DC3">
        <w:rPr>
          <w:rFonts w:cstheme="minorHAnsi"/>
          <w:color w:val="000000" w:themeColor="text1"/>
          <w:u w:val="single"/>
        </w:rPr>
        <w:t xml:space="preserve">, </w:t>
      </w:r>
      <w:r w:rsidR="00D54C83" w:rsidRPr="00DC7DC3">
        <w:rPr>
          <w:rFonts w:cstheme="minorHAnsi"/>
          <w:color w:val="000000" w:themeColor="text1"/>
          <w:u w:val="single"/>
        </w:rPr>
        <w:t>namely</w:t>
      </w:r>
      <w:r w:rsidR="00233624" w:rsidRPr="00DC7DC3">
        <w:rPr>
          <w:rFonts w:cstheme="minorHAnsi"/>
          <w:color w:val="000000" w:themeColor="text1"/>
          <w:u w:val="single"/>
        </w:rPr>
        <w:t xml:space="preserve"> on the rug on the left from the door</w:t>
      </w:r>
      <w:r w:rsidR="00922087" w:rsidRPr="00DC7DC3">
        <w:rPr>
          <w:rFonts w:cstheme="minorHAnsi"/>
          <w:color w:val="000000" w:themeColor="text1"/>
          <w:u w:val="single"/>
        </w:rPr>
        <w:t xml:space="preserve"> and also put the fuse several centimet</w:t>
      </w:r>
      <w:r w:rsidR="00251C5A" w:rsidRPr="00DC7DC3">
        <w:rPr>
          <w:rFonts w:cstheme="minorHAnsi"/>
          <w:color w:val="000000" w:themeColor="text1"/>
          <w:u w:val="single"/>
        </w:rPr>
        <w:t>e</w:t>
      </w:r>
      <w:r w:rsidR="00922087" w:rsidRPr="00DC7DC3">
        <w:rPr>
          <w:rFonts w:cstheme="minorHAnsi"/>
          <w:color w:val="000000" w:themeColor="text1"/>
          <w:u w:val="single"/>
        </w:rPr>
        <w:t>rs away</w:t>
      </w:r>
      <w:r w:rsidR="00251C5A" w:rsidRPr="00DC7DC3">
        <w:rPr>
          <w:rFonts w:cstheme="minorHAnsi"/>
          <w:color w:val="000000" w:themeColor="text1"/>
          <w:u w:val="single"/>
        </w:rPr>
        <w:t xml:space="preserve"> from it. It seems that moving the grenade from its initial </w:t>
      </w:r>
      <w:r w:rsidR="00D53453" w:rsidRPr="00DC7DC3">
        <w:rPr>
          <w:rFonts w:cstheme="minorHAnsi"/>
          <w:color w:val="000000" w:themeColor="text1"/>
          <w:u w:val="single"/>
        </w:rPr>
        <w:t xml:space="preserve">position </w:t>
      </w:r>
      <w:r w:rsidR="00251C5A" w:rsidRPr="00DC7DC3">
        <w:rPr>
          <w:rFonts w:cstheme="minorHAnsi"/>
          <w:color w:val="000000" w:themeColor="text1"/>
          <w:u w:val="single"/>
        </w:rPr>
        <w:t xml:space="preserve">happened not by the minesweepers but by the </w:t>
      </w:r>
      <w:r w:rsidR="00AD73A6">
        <w:rPr>
          <w:rFonts w:cstheme="minorHAnsi"/>
          <w:color w:val="000000" w:themeColor="text1"/>
          <w:u w:val="single"/>
        </w:rPr>
        <w:t>officers</w:t>
      </w:r>
      <w:r w:rsidR="00251C5A" w:rsidRPr="00DC7DC3">
        <w:rPr>
          <w:rFonts w:cstheme="minorHAnsi"/>
          <w:color w:val="000000" w:themeColor="text1"/>
          <w:u w:val="single"/>
        </w:rPr>
        <w:t xml:space="preserve"> of the </w:t>
      </w:r>
      <w:r w:rsidR="005F6266" w:rsidRPr="00DC7DC3">
        <w:rPr>
          <w:rFonts w:cstheme="minorHAnsi"/>
          <w:color w:val="000000" w:themeColor="text1"/>
          <w:u w:val="single"/>
        </w:rPr>
        <w:t xml:space="preserve">Special Forces </w:t>
      </w:r>
      <w:r w:rsidR="00251C5A" w:rsidRPr="00DC7DC3">
        <w:rPr>
          <w:rFonts w:cstheme="minorHAnsi"/>
          <w:color w:val="000000" w:themeColor="text1"/>
          <w:u w:val="single"/>
        </w:rPr>
        <w:t xml:space="preserve">who were in </w:t>
      </w:r>
      <w:proofErr w:type="spellStart"/>
      <w:r w:rsidR="00251C5A" w:rsidRPr="00DC7DC3">
        <w:rPr>
          <w:rFonts w:cstheme="minorHAnsi"/>
          <w:color w:val="000000" w:themeColor="text1"/>
          <w:u w:val="single"/>
        </w:rPr>
        <w:t>Temirlan</w:t>
      </w:r>
      <w:proofErr w:type="spellEnd"/>
      <w:r w:rsidR="00251C5A" w:rsidRPr="00DC7DC3">
        <w:rPr>
          <w:rFonts w:cstheme="minorHAnsi"/>
          <w:color w:val="000000" w:themeColor="text1"/>
          <w:u w:val="single"/>
        </w:rPr>
        <w:t xml:space="preserve"> </w:t>
      </w:r>
      <w:proofErr w:type="spellStart"/>
      <w:r w:rsidR="00251C5A" w:rsidRPr="00DC7DC3">
        <w:rPr>
          <w:rFonts w:cstheme="minorHAnsi"/>
          <w:color w:val="000000" w:themeColor="text1"/>
          <w:u w:val="single"/>
        </w:rPr>
        <w:t>Machalikashvili’s</w:t>
      </w:r>
      <w:proofErr w:type="spellEnd"/>
      <w:r w:rsidR="00251C5A" w:rsidRPr="00DC7DC3">
        <w:rPr>
          <w:rFonts w:cstheme="minorHAnsi"/>
          <w:color w:val="000000" w:themeColor="text1"/>
          <w:u w:val="single"/>
        </w:rPr>
        <w:t xml:space="preserve"> room. </w:t>
      </w:r>
      <w:r w:rsidR="00922087" w:rsidRPr="00DC7DC3">
        <w:rPr>
          <w:rFonts w:cstheme="minorHAnsi"/>
          <w:color w:val="000000" w:themeColor="text1"/>
          <w:u w:val="single"/>
        </w:rPr>
        <w:t xml:space="preserve"> </w:t>
      </w:r>
      <w:r w:rsidR="00233624" w:rsidRPr="00DC7DC3">
        <w:rPr>
          <w:rFonts w:cstheme="minorHAnsi"/>
          <w:color w:val="000000" w:themeColor="text1"/>
        </w:rPr>
        <w:t xml:space="preserve"> </w:t>
      </w:r>
    </w:p>
    <w:p w14:paraId="71D72304" w14:textId="77777777" w:rsidR="004C0757" w:rsidRPr="00DC7DC3" w:rsidRDefault="004C0757" w:rsidP="00FB19A0">
      <w:pPr>
        <w:spacing w:after="0" w:line="276" w:lineRule="auto"/>
        <w:jc w:val="both"/>
        <w:rPr>
          <w:rFonts w:cstheme="minorHAnsi"/>
          <w:color w:val="000000" w:themeColor="text1"/>
        </w:rPr>
      </w:pPr>
    </w:p>
    <w:p w14:paraId="239C979A" w14:textId="6455F4BC" w:rsidR="00C1225D" w:rsidRDefault="00217978" w:rsidP="00FB19A0">
      <w:pPr>
        <w:spacing w:after="0" w:line="276" w:lineRule="auto"/>
        <w:jc w:val="both"/>
        <w:rPr>
          <w:rFonts w:cstheme="minorHAnsi"/>
          <w:color w:val="000000" w:themeColor="text1"/>
        </w:rPr>
      </w:pPr>
      <w:r w:rsidRPr="00DC7DC3">
        <w:rPr>
          <w:rFonts w:cstheme="minorHAnsi"/>
          <w:color w:val="000000" w:themeColor="text1"/>
        </w:rPr>
        <w:t xml:space="preserve">In the record of the interrogation dated to August 6, </w:t>
      </w:r>
      <w:r w:rsidR="00C1225D" w:rsidRPr="00DC7DC3">
        <w:rPr>
          <w:rFonts w:cstheme="minorHAnsi"/>
          <w:color w:val="000000" w:themeColor="text1"/>
        </w:rPr>
        <w:t>2019</w:t>
      </w:r>
      <w:r w:rsidRPr="00DC7DC3">
        <w:rPr>
          <w:rFonts w:cstheme="minorHAnsi"/>
          <w:color w:val="000000" w:themeColor="text1"/>
        </w:rPr>
        <w:t xml:space="preserve"> the shooting </w:t>
      </w:r>
      <w:r w:rsidR="004C0757">
        <w:rPr>
          <w:rFonts w:cstheme="minorHAnsi"/>
          <w:color w:val="000000" w:themeColor="text1"/>
        </w:rPr>
        <w:t>officer</w:t>
      </w:r>
      <w:r w:rsidR="004C0757" w:rsidRPr="00DC7DC3">
        <w:rPr>
          <w:rFonts w:cstheme="minorHAnsi"/>
          <w:color w:val="000000" w:themeColor="text1"/>
        </w:rPr>
        <w:t xml:space="preserve"> </w:t>
      </w:r>
      <w:r w:rsidRPr="00DC7DC3">
        <w:rPr>
          <w:rFonts w:cstheme="minorHAnsi"/>
          <w:color w:val="000000" w:themeColor="text1"/>
        </w:rPr>
        <w:t xml:space="preserve">claims that T. </w:t>
      </w:r>
      <w:proofErr w:type="spellStart"/>
      <w:r w:rsidRPr="00DC7DC3">
        <w:rPr>
          <w:rFonts w:cstheme="minorHAnsi"/>
          <w:color w:val="000000" w:themeColor="text1"/>
        </w:rPr>
        <w:t>Machalikashvili</w:t>
      </w:r>
      <w:proofErr w:type="spellEnd"/>
      <w:r w:rsidRPr="00DC7DC3">
        <w:rPr>
          <w:rFonts w:cstheme="minorHAnsi"/>
          <w:color w:val="000000" w:themeColor="text1"/>
        </w:rPr>
        <w:t xml:space="preserve"> dropped the hand grenade after he was shot and it </w:t>
      </w:r>
      <w:r w:rsidR="00913DBF" w:rsidRPr="00DC7DC3">
        <w:rPr>
          <w:rFonts w:cstheme="minorHAnsi"/>
          <w:color w:val="000000" w:themeColor="text1"/>
        </w:rPr>
        <w:t xml:space="preserve">fell </w:t>
      </w:r>
      <w:r w:rsidRPr="00DC7DC3">
        <w:rPr>
          <w:rFonts w:cstheme="minorHAnsi"/>
          <w:color w:val="000000" w:themeColor="text1"/>
        </w:rPr>
        <w:t xml:space="preserve">on his bed (yet he does not specify where exactly on the bed). He says he took the grenade, which </w:t>
      </w:r>
      <w:r w:rsidR="0004136F" w:rsidRPr="00DC7DC3">
        <w:rPr>
          <w:rFonts w:cstheme="minorHAnsi"/>
          <w:color w:val="000000" w:themeColor="text1"/>
        </w:rPr>
        <w:t>had a fuse attached to it and moved it to a small rug on the left from the door</w:t>
      </w:r>
      <w:r w:rsidR="00913DBF" w:rsidRPr="00DC7DC3">
        <w:rPr>
          <w:rFonts w:cstheme="minorHAnsi"/>
          <w:color w:val="000000" w:themeColor="text1"/>
        </w:rPr>
        <w:t>,</w:t>
      </w:r>
      <w:r w:rsidR="0004136F" w:rsidRPr="00DC7DC3">
        <w:rPr>
          <w:rFonts w:cstheme="minorHAnsi"/>
          <w:color w:val="000000" w:themeColor="text1"/>
        </w:rPr>
        <w:t xml:space="preserve"> and only after this </w:t>
      </w:r>
      <w:r w:rsidR="00913DBF" w:rsidRPr="00DC7DC3">
        <w:rPr>
          <w:rFonts w:cstheme="minorHAnsi"/>
          <w:color w:val="000000" w:themeColor="text1"/>
        </w:rPr>
        <w:t xml:space="preserve">did </w:t>
      </w:r>
      <w:r w:rsidR="0004136F" w:rsidRPr="00DC7DC3">
        <w:rPr>
          <w:rFonts w:cstheme="minorHAnsi"/>
          <w:color w:val="000000" w:themeColor="text1"/>
        </w:rPr>
        <w:t xml:space="preserve">the minesweepers deactivate the grenade. In spite of such an explanation, the investigating body never asked a question about how safe it was to move a fused grenade to another place before deactivation and why did </w:t>
      </w:r>
      <w:r w:rsidR="00913DBF" w:rsidRPr="00DC7DC3">
        <w:rPr>
          <w:rFonts w:cstheme="minorHAnsi"/>
          <w:color w:val="000000" w:themeColor="text1"/>
        </w:rPr>
        <w:t>the shooter not</w:t>
      </w:r>
      <w:r w:rsidR="0004136F" w:rsidRPr="00DC7DC3">
        <w:rPr>
          <w:rFonts w:cstheme="minorHAnsi"/>
          <w:color w:val="000000" w:themeColor="text1"/>
        </w:rPr>
        <w:t xml:space="preserve"> </w:t>
      </w:r>
      <w:r w:rsidR="005E2B6C" w:rsidRPr="00DC7DC3">
        <w:rPr>
          <w:rFonts w:cstheme="minorHAnsi"/>
          <w:color w:val="000000" w:themeColor="text1"/>
        </w:rPr>
        <w:t>call the minesweepers immediately. Also, the investigating body never asked a question about why the interested person himself decide</w:t>
      </w:r>
      <w:r w:rsidR="00B87A9D" w:rsidRPr="00DC7DC3">
        <w:rPr>
          <w:rFonts w:cstheme="minorHAnsi"/>
          <w:color w:val="000000" w:themeColor="text1"/>
        </w:rPr>
        <w:t>d</w:t>
      </w:r>
      <w:r w:rsidR="005E2B6C" w:rsidRPr="00DC7DC3">
        <w:rPr>
          <w:rFonts w:cstheme="minorHAnsi"/>
          <w:color w:val="000000" w:themeColor="text1"/>
        </w:rPr>
        <w:t xml:space="preserve"> to misplace important evidence</w:t>
      </w:r>
      <w:r w:rsidR="00913DBF" w:rsidRPr="00DC7DC3">
        <w:rPr>
          <w:rFonts w:cstheme="minorHAnsi"/>
          <w:color w:val="000000" w:themeColor="text1"/>
        </w:rPr>
        <w:t>,</w:t>
      </w:r>
      <w:r w:rsidR="005E2B6C" w:rsidRPr="00DC7DC3">
        <w:rPr>
          <w:rFonts w:cstheme="minorHAnsi"/>
          <w:color w:val="000000" w:themeColor="text1"/>
        </w:rPr>
        <w:t xml:space="preserve"> and why there is no evidence proving the initial location of the hand grenade.  </w:t>
      </w:r>
      <w:r w:rsidRPr="00DC7DC3">
        <w:rPr>
          <w:rFonts w:cstheme="minorHAnsi"/>
          <w:color w:val="000000" w:themeColor="text1"/>
        </w:rPr>
        <w:t xml:space="preserve"> </w:t>
      </w:r>
    </w:p>
    <w:p w14:paraId="28224640" w14:textId="77777777" w:rsidR="004C0757" w:rsidRPr="00DC7DC3" w:rsidRDefault="004C0757" w:rsidP="00FB19A0">
      <w:pPr>
        <w:spacing w:after="0" w:line="276" w:lineRule="auto"/>
        <w:jc w:val="both"/>
        <w:rPr>
          <w:rFonts w:cstheme="minorHAnsi"/>
          <w:color w:val="000000" w:themeColor="text1"/>
        </w:rPr>
      </w:pPr>
    </w:p>
    <w:p w14:paraId="4970C663" w14:textId="65986D3C" w:rsidR="00C20CA1" w:rsidRDefault="00C3474C" w:rsidP="00FB19A0">
      <w:pPr>
        <w:spacing w:after="0" w:line="276" w:lineRule="auto"/>
        <w:jc w:val="both"/>
        <w:rPr>
          <w:rFonts w:cstheme="minorHAnsi"/>
          <w:color w:val="000000" w:themeColor="text1"/>
        </w:rPr>
      </w:pPr>
      <w:r w:rsidRPr="00DC7DC3">
        <w:rPr>
          <w:rFonts w:cstheme="minorHAnsi"/>
          <w:color w:val="000000" w:themeColor="text1"/>
        </w:rPr>
        <w:lastRenderedPageBreak/>
        <w:t xml:space="preserve">It is only natural that such explanations and every further specification on the side of the Special Forces </w:t>
      </w:r>
      <w:r w:rsidR="004C0757">
        <w:rPr>
          <w:rFonts w:cstheme="minorHAnsi"/>
          <w:color w:val="000000" w:themeColor="text1"/>
        </w:rPr>
        <w:t>officers</w:t>
      </w:r>
      <w:r w:rsidR="004C0757" w:rsidRPr="00DC7DC3">
        <w:rPr>
          <w:rFonts w:cstheme="minorHAnsi"/>
          <w:color w:val="000000" w:themeColor="text1"/>
        </w:rPr>
        <w:t xml:space="preserve"> </w:t>
      </w:r>
      <w:r w:rsidRPr="00DC7DC3">
        <w:rPr>
          <w:rFonts w:cstheme="minorHAnsi"/>
          <w:color w:val="000000" w:themeColor="text1"/>
        </w:rPr>
        <w:t xml:space="preserve">raises suspicions </w:t>
      </w:r>
      <w:r w:rsidR="00CC3349" w:rsidRPr="00DC7DC3">
        <w:rPr>
          <w:rFonts w:cstheme="minorHAnsi"/>
          <w:color w:val="000000" w:themeColor="text1"/>
        </w:rPr>
        <w:t xml:space="preserve">about </w:t>
      </w:r>
      <w:r w:rsidRPr="00DC7DC3">
        <w:rPr>
          <w:rFonts w:cstheme="minorHAnsi"/>
          <w:color w:val="000000" w:themeColor="text1"/>
        </w:rPr>
        <w:t>the intention of the investigating body</w:t>
      </w:r>
      <w:r w:rsidR="00CC3349" w:rsidRPr="00DC7DC3">
        <w:rPr>
          <w:rFonts w:cstheme="minorHAnsi"/>
          <w:color w:val="000000" w:themeColor="text1"/>
        </w:rPr>
        <w:t xml:space="preserve"> in</w:t>
      </w:r>
      <w:r w:rsidRPr="00DC7DC3">
        <w:rPr>
          <w:rFonts w:cstheme="minorHAnsi"/>
          <w:color w:val="000000" w:themeColor="text1"/>
        </w:rPr>
        <w:t xml:space="preserve"> trying to avoid asking specific questions</w:t>
      </w:r>
      <w:r w:rsidR="00C37F27" w:rsidRPr="00DC7DC3">
        <w:rPr>
          <w:rFonts w:cstheme="minorHAnsi"/>
          <w:color w:val="000000" w:themeColor="text1"/>
        </w:rPr>
        <w:t xml:space="preserve">, </w:t>
      </w:r>
      <w:r w:rsidR="00D31FF0" w:rsidRPr="00DC7DC3">
        <w:rPr>
          <w:rFonts w:cstheme="minorHAnsi"/>
          <w:color w:val="000000" w:themeColor="text1"/>
        </w:rPr>
        <w:t>while</w:t>
      </w:r>
      <w:r w:rsidR="00C37F27" w:rsidRPr="00DC7DC3">
        <w:rPr>
          <w:rFonts w:cstheme="minorHAnsi"/>
          <w:color w:val="000000" w:themeColor="text1"/>
        </w:rPr>
        <w:t xml:space="preserve"> the </w:t>
      </w:r>
      <w:r w:rsidR="00AD73A6">
        <w:rPr>
          <w:rFonts w:cstheme="minorHAnsi"/>
          <w:color w:val="000000" w:themeColor="text1"/>
        </w:rPr>
        <w:t>officer</w:t>
      </w:r>
      <w:r w:rsidR="00C37F27" w:rsidRPr="00DC7DC3">
        <w:rPr>
          <w:rFonts w:cstheme="minorHAnsi"/>
          <w:color w:val="000000" w:themeColor="text1"/>
        </w:rPr>
        <w:t xml:space="preserve"> of the </w:t>
      </w:r>
      <w:r w:rsidR="005F6266" w:rsidRPr="00DC7DC3">
        <w:rPr>
          <w:rFonts w:cstheme="minorHAnsi"/>
          <w:color w:val="000000" w:themeColor="text1"/>
        </w:rPr>
        <w:t>Special Forces Unit</w:t>
      </w:r>
      <w:r w:rsidR="00C37F27" w:rsidRPr="00DC7DC3">
        <w:rPr>
          <w:rFonts w:cstheme="minorHAnsi"/>
          <w:color w:val="000000" w:themeColor="text1"/>
        </w:rPr>
        <w:t xml:space="preserve"> </w:t>
      </w:r>
      <w:r w:rsidR="00CC3349" w:rsidRPr="00DC7DC3">
        <w:rPr>
          <w:rFonts w:cstheme="minorHAnsi"/>
          <w:color w:val="000000" w:themeColor="text1"/>
        </w:rPr>
        <w:t xml:space="preserve">is </w:t>
      </w:r>
      <w:r w:rsidR="00C37F27" w:rsidRPr="00DC7DC3">
        <w:rPr>
          <w:rFonts w:cstheme="minorHAnsi"/>
          <w:color w:val="000000" w:themeColor="text1"/>
        </w:rPr>
        <w:t xml:space="preserve">limiting his answers to general explanations and </w:t>
      </w:r>
      <w:r w:rsidR="00CC3349" w:rsidRPr="00DC7DC3">
        <w:rPr>
          <w:rFonts w:cstheme="minorHAnsi"/>
          <w:color w:val="000000" w:themeColor="text1"/>
        </w:rPr>
        <w:t xml:space="preserve">trying </w:t>
      </w:r>
      <w:r w:rsidR="00D31FF0" w:rsidRPr="00DC7DC3">
        <w:rPr>
          <w:rFonts w:cstheme="minorHAnsi"/>
          <w:color w:val="000000" w:themeColor="text1"/>
        </w:rPr>
        <w:t>to clarify his witness statement in agreement with the various investigating</w:t>
      </w:r>
      <w:r w:rsidR="00C46769" w:rsidRPr="00DC7DC3">
        <w:rPr>
          <w:rFonts w:cstheme="minorHAnsi"/>
          <w:color w:val="000000" w:themeColor="text1"/>
        </w:rPr>
        <w:t xml:space="preserve"> activities carried out in regard to specific circumstances. </w:t>
      </w:r>
    </w:p>
    <w:p w14:paraId="7694116B" w14:textId="77777777" w:rsidR="004C0757" w:rsidRPr="00DC7DC3" w:rsidRDefault="004C0757" w:rsidP="00FB19A0">
      <w:pPr>
        <w:spacing w:after="0" w:line="276" w:lineRule="auto"/>
        <w:jc w:val="both"/>
        <w:rPr>
          <w:rFonts w:cstheme="minorHAnsi"/>
          <w:color w:val="000000" w:themeColor="text1"/>
          <w:u w:val="single"/>
        </w:rPr>
      </w:pPr>
    </w:p>
    <w:p w14:paraId="06779CD5" w14:textId="27BF7A9B" w:rsidR="00C20CA1" w:rsidRPr="00DC7DC3" w:rsidRDefault="00662078" w:rsidP="00FB19A0">
      <w:pPr>
        <w:pStyle w:val="ListParagraph"/>
        <w:numPr>
          <w:ilvl w:val="0"/>
          <w:numId w:val="1"/>
        </w:numPr>
        <w:spacing w:after="0" w:line="276" w:lineRule="auto"/>
        <w:contextualSpacing w:val="0"/>
        <w:jc w:val="both"/>
        <w:rPr>
          <w:rFonts w:cstheme="minorHAnsi"/>
          <w:b/>
          <w:color w:val="000000" w:themeColor="text1"/>
        </w:rPr>
      </w:pPr>
      <w:r w:rsidRPr="00DC7DC3">
        <w:rPr>
          <w:rFonts w:cstheme="minorHAnsi"/>
          <w:b/>
          <w:color w:val="000000" w:themeColor="text1"/>
        </w:rPr>
        <w:t xml:space="preserve">Other particular circumstances established by the restricted part of the case </w:t>
      </w:r>
    </w:p>
    <w:p w14:paraId="296D1D59" w14:textId="77777777" w:rsidR="004C0757" w:rsidRDefault="004C0757" w:rsidP="00FB19A0">
      <w:pPr>
        <w:spacing w:after="0" w:line="276" w:lineRule="auto"/>
        <w:jc w:val="both"/>
        <w:rPr>
          <w:rFonts w:cstheme="minorHAnsi"/>
          <w:color w:val="000000" w:themeColor="text1"/>
        </w:rPr>
      </w:pPr>
    </w:p>
    <w:p w14:paraId="625F2909" w14:textId="5AF07631" w:rsidR="005922CE" w:rsidRDefault="00662078" w:rsidP="00FB19A0">
      <w:pPr>
        <w:spacing w:after="0" w:line="276" w:lineRule="auto"/>
        <w:jc w:val="both"/>
        <w:rPr>
          <w:rFonts w:cstheme="minorHAnsi"/>
          <w:color w:val="000000" w:themeColor="text1"/>
        </w:rPr>
      </w:pPr>
      <w:r w:rsidRPr="00DC7DC3">
        <w:rPr>
          <w:rFonts w:cstheme="minorHAnsi"/>
          <w:color w:val="000000" w:themeColor="text1"/>
        </w:rPr>
        <w:t xml:space="preserve">The study of the so called restricted materials in the case confirmed once again that the special operation </w:t>
      </w:r>
      <w:r w:rsidR="00196769" w:rsidRPr="00DC7DC3">
        <w:rPr>
          <w:rFonts w:cstheme="minorHAnsi"/>
          <w:color w:val="000000" w:themeColor="text1"/>
        </w:rPr>
        <w:t xml:space="preserve">was carried out in </w:t>
      </w:r>
      <w:proofErr w:type="spellStart"/>
      <w:r w:rsidR="00196769" w:rsidRPr="00DC7DC3">
        <w:rPr>
          <w:rFonts w:cstheme="minorHAnsi"/>
          <w:color w:val="000000" w:themeColor="text1"/>
        </w:rPr>
        <w:t>Duisi</w:t>
      </w:r>
      <w:proofErr w:type="spellEnd"/>
      <w:r w:rsidR="00196769" w:rsidRPr="00DC7DC3">
        <w:rPr>
          <w:rFonts w:cstheme="minorHAnsi"/>
          <w:color w:val="000000" w:themeColor="text1"/>
        </w:rPr>
        <w:t xml:space="preserve"> on</w:t>
      </w:r>
      <w:r w:rsidRPr="00DC7DC3">
        <w:rPr>
          <w:rFonts w:cstheme="minorHAnsi"/>
          <w:color w:val="000000" w:themeColor="text1"/>
        </w:rPr>
        <w:t xml:space="preserve"> </w:t>
      </w:r>
      <w:r w:rsidR="00196769" w:rsidRPr="00DC7DC3">
        <w:rPr>
          <w:rFonts w:cstheme="minorHAnsi"/>
          <w:color w:val="000000" w:themeColor="text1"/>
        </w:rPr>
        <w:t>December 26, 2017 without</w:t>
      </w:r>
      <w:r w:rsidR="002B5B17" w:rsidRPr="00DC7DC3">
        <w:rPr>
          <w:rFonts w:cstheme="minorHAnsi"/>
          <w:color w:val="000000" w:themeColor="text1"/>
        </w:rPr>
        <w:t xml:space="preserve"> a</w:t>
      </w:r>
      <w:r w:rsidR="00196769" w:rsidRPr="00DC7DC3">
        <w:rPr>
          <w:rFonts w:cstheme="minorHAnsi"/>
          <w:color w:val="000000" w:themeColor="text1"/>
        </w:rPr>
        <w:t xml:space="preserve"> proper written plan and instructions. No written report was submitted</w:t>
      </w:r>
      <w:r w:rsidR="00CC19C0" w:rsidRPr="00DC7DC3">
        <w:rPr>
          <w:rFonts w:cstheme="minorHAnsi"/>
          <w:color w:val="000000" w:themeColor="text1"/>
        </w:rPr>
        <w:t xml:space="preserve"> after the operation was over. The members of </w:t>
      </w:r>
      <w:r w:rsidR="005F6266" w:rsidRPr="00DC7DC3">
        <w:rPr>
          <w:rFonts w:cstheme="minorHAnsi"/>
          <w:color w:val="000000" w:themeColor="text1"/>
        </w:rPr>
        <w:t>Special Forces Unit</w:t>
      </w:r>
      <w:r w:rsidR="00196769" w:rsidRPr="00DC7DC3">
        <w:rPr>
          <w:rFonts w:cstheme="minorHAnsi"/>
          <w:color w:val="000000" w:themeColor="text1"/>
        </w:rPr>
        <w:t xml:space="preserve"> </w:t>
      </w:r>
      <w:r w:rsidR="00CC19C0" w:rsidRPr="00DC7DC3">
        <w:rPr>
          <w:rFonts w:cstheme="minorHAnsi"/>
          <w:color w:val="000000" w:themeColor="text1"/>
        </w:rPr>
        <w:t xml:space="preserve">confirmed that their instructors introduced the action plan orally, no written plan existed and they never received further guidelines either. </w:t>
      </w:r>
    </w:p>
    <w:p w14:paraId="5A0BB353" w14:textId="77777777" w:rsidR="004C0757" w:rsidRPr="00DC7DC3" w:rsidRDefault="004C0757" w:rsidP="00FB19A0">
      <w:pPr>
        <w:spacing w:after="0" w:line="276" w:lineRule="auto"/>
        <w:jc w:val="both"/>
        <w:rPr>
          <w:rFonts w:cstheme="minorHAnsi"/>
          <w:b/>
          <w:color w:val="000000" w:themeColor="text1"/>
        </w:rPr>
      </w:pPr>
    </w:p>
    <w:p w14:paraId="77B62DFC" w14:textId="485C0EE6" w:rsidR="005922CE" w:rsidRDefault="00CC19C0" w:rsidP="00FB19A0">
      <w:pPr>
        <w:spacing w:after="0" w:line="276" w:lineRule="auto"/>
        <w:jc w:val="both"/>
        <w:rPr>
          <w:rFonts w:cstheme="minorHAnsi"/>
          <w:color w:val="000000" w:themeColor="text1"/>
          <w:u w:val="single"/>
        </w:rPr>
      </w:pPr>
      <w:r w:rsidRPr="00DC7DC3">
        <w:rPr>
          <w:rFonts w:cstheme="minorHAnsi"/>
          <w:color w:val="000000" w:themeColor="text1"/>
          <w:u w:val="single"/>
        </w:rPr>
        <w:t xml:space="preserve">The main information they received was that the people </w:t>
      </w:r>
      <w:r w:rsidR="00B532C5" w:rsidRPr="00DC7DC3">
        <w:rPr>
          <w:rFonts w:cstheme="minorHAnsi"/>
          <w:color w:val="000000" w:themeColor="text1"/>
          <w:u w:val="single"/>
        </w:rPr>
        <w:t>targeted for</w:t>
      </w:r>
      <w:r w:rsidRPr="00DC7DC3">
        <w:rPr>
          <w:rFonts w:cstheme="minorHAnsi"/>
          <w:color w:val="000000" w:themeColor="text1"/>
          <w:u w:val="single"/>
        </w:rPr>
        <w:t xml:space="preserve"> arrest were in touch with A. </w:t>
      </w:r>
      <w:proofErr w:type="spellStart"/>
      <w:r w:rsidRPr="00DC7DC3">
        <w:rPr>
          <w:rFonts w:cstheme="minorHAnsi"/>
          <w:color w:val="000000" w:themeColor="text1"/>
          <w:u w:val="single"/>
        </w:rPr>
        <w:t>Chataev</w:t>
      </w:r>
      <w:proofErr w:type="spellEnd"/>
      <w:r w:rsidRPr="00DC7DC3">
        <w:rPr>
          <w:rFonts w:cstheme="minorHAnsi"/>
          <w:color w:val="000000" w:themeColor="text1"/>
          <w:u w:val="single"/>
        </w:rPr>
        <w:t xml:space="preserve"> and they might have been equipped with weapons. </w:t>
      </w:r>
      <w:r w:rsidR="00F97E89" w:rsidRPr="00DC7DC3">
        <w:rPr>
          <w:rFonts w:cstheme="minorHAnsi"/>
          <w:color w:val="000000" w:themeColor="text1"/>
          <w:u w:val="single"/>
        </w:rPr>
        <w:t xml:space="preserve">Yet, it is not mentioned whether the State Security Office had concrete information or whether they </w:t>
      </w:r>
      <w:r w:rsidR="00B532C5" w:rsidRPr="00DC7DC3">
        <w:rPr>
          <w:rFonts w:cstheme="minorHAnsi"/>
          <w:color w:val="000000" w:themeColor="text1"/>
          <w:u w:val="single"/>
        </w:rPr>
        <w:t xml:space="preserve">held a </w:t>
      </w:r>
      <w:r w:rsidR="00F97E89" w:rsidRPr="00DC7DC3">
        <w:rPr>
          <w:rFonts w:cstheme="minorHAnsi"/>
          <w:color w:val="000000" w:themeColor="text1"/>
          <w:u w:val="single"/>
        </w:rPr>
        <w:t xml:space="preserve">secret investigation </w:t>
      </w:r>
      <w:r w:rsidR="006F39A9" w:rsidRPr="00DC7DC3">
        <w:rPr>
          <w:rFonts w:cstheme="minorHAnsi"/>
          <w:color w:val="000000" w:themeColor="text1"/>
          <w:u w:val="single"/>
        </w:rPr>
        <w:t xml:space="preserve">about the people to be arrested – </w:t>
      </w:r>
      <w:r w:rsidR="00B532C5" w:rsidRPr="00DC7DC3">
        <w:rPr>
          <w:rFonts w:cstheme="minorHAnsi"/>
          <w:color w:val="000000" w:themeColor="text1"/>
          <w:u w:val="single"/>
        </w:rPr>
        <w:t>nor is there</w:t>
      </w:r>
      <w:r w:rsidR="006F39A9" w:rsidRPr="00DC7DC3">
        <w:rPr>
          <w:rFonts w:cstheme="minorHAnsi"/>
          <w:color w:val="000000" w:themeColor="text1"/>
          <w:u w:val="single"/>
        </w:rPr>
        <w:t xml:space="preserve"> a relevant question raised over the issue. </w:t>
      </w:r>
    </w:p>
    <w:p w14:paraId="0DEB68BF" w14:textId="77777777" w:rsidR="004C0757" w:rsidRPr="00DC7DC3" w:rsidRDefault="004C0757" w:rsidP="00FB19A0">
      <w:pPr>
        <w:spacing w:after="0" w:line="276" w:lineRule="auto"/>
        <w:jc w:val="both"/>
        <w:rPr>
          <w:rFonts w:cstheme="minorHAnsi"/>
          <w:color w:val="000000" w:themeColor="text1"/>
          <w:u w:val="single"/>
        </w:rPr>
      </w:pPr>
    </w:p>
    <w:p w14:paraId="230F1615" w14:textId="3803D57B" w:rsidR="00A862D7" w:rsidRDefault="006F39A9" w:rsidP="00FB19A0">
      <w:pPr>
        <w:spacing w:after="0" w:line="276" w:lineRule="auto"/>
        <w:jc w:val="both"/>
        <w:rPr>
          <w:rFonts w:cstheme="minorHAnsi"/>
          <w:color w:val="000000" w:themeColor="text1"/>
        </w:rPr>
      </w:pPr>
      <w:r w:rsidRPr="00DC7DC3">
        <w:rPr>
          <w:rFonts w:cstheme="minorHAnsi"/>
          <w:color w:val="000000" w:themeColor="text1"/>
        </w:rPr>
        <w:t xml:space="preserve">Also, according to the person apparently in charge of the operation, nobody has submitted a written report about the special operation and he simply </w:t>
      </w:r>
      <w:r w:rsidR="00B532C5" w:rsidRPr="00DC7DC3">
        <w:rPr>
          <w:rFonts w:cstheme="minorHAnsi"/>
          <w:color w:val="000000" w:themeColor="text1"/>
        </w:rPr>
        <w:t xml:space="preserve">made an oral declaration </w:t>
      </w:r>
      <w:r w:rsidRPr="00DC7DC3">
        <w:rPr>
          <w:rFonts w:cstheme="minorHAnsi"/>
          <w:color w:val="000000" w:themeColor="text1"/>
        </w:rPr>
        <w:t xml:space="preserve">to the authorities </w:t>
      </w:r>
      <w:r w:rsidR="00BB63A0" w:rsidRPr="00DC7DC3">
        <w:rPr>
          <w:rFonts w:cstheme="minorHAnsi"/>
          <w:color w:val="000000" w:themeColor="text1"/>
        </w:rPr>
        <w:t>about what happened</w:t>
      </w:r>
      <w:r w:rsidRPr="00DC7DC3">
        <w:rPr>
          <w:rFonts w:cstheme="minorHAnsi"/>
          <w:color w:val="000000" w:themeColor="text1"/>
        </w:rPr>
        <w:t xml:space="preserve">. </w:t>
      </w:r>
    </w:p>
    <w:p w14:paraId="1B1E28F4" w14:textId="77777777" w:rsidR="004C0757" w:rsidRPr="00DC7DC3" w:rsidRDefault="004C0757" w:rsidP="00FB19A0">
      <w:pPr>
        <w:spacing w:after="0" w:line="276" w:lineRule="auto"/>
        <w:jc w:val="both"/>
        <w:rPr>
          <w:rFonts w:cstheme="minorHAnsi"/>
          <w:color w:val="000000" w:themeColor="text1"/>
        </w:rPr>
      </w:pPr>
    </w:p>
    <w:p w14:paraId="14CEEF16" w14:textId="60E67F0E" w:rsidR="00A862D7" w:rsidRPr="00DC7DC3" w:rsidRDefault="00BB63A0" w:rsidP="00FB19A0">
      <w:pPr>
        <w:spacing w:after="0" w:line="276" w:lineRule="auto"/>
        <w:jc w:val="both"/>
        <w:rPr>
          <w:rFonts w:cstheme="minorHAnsi"/>
          <w:color w:val="000000" w:themeColor="text1"/>
        </w:rPr>
      </w:pPr>
      <w:r w:rsidRPr="00DC7DC3">
        <w:rPr>
          <w:rFonts w:cstheme="minorHAnsi"/>
          <w:color w:val="000000" w:themeColor="text1"/>
        </w:rPr>
        <w:t xml:space="preserve">The people who participated in the operation also </w:t>
      </w:r>
      <w:r w:rsidR="00841F7D" w:rsidRPr="00DC7DC3">
        <w:rPr>
          <w:rFonts w:cstheme="minorHAnsi"/>
          <w:color w:val="000000" w:themeColor="text1"/>
        </w:rPr>
        <w:t>condemned</w:t>
      </w:r>
      <w:r w:rsidRPr="00DC7DC3">
        <w:rPr>
          <w:rFonts w:cstheme="minorHAnsi"/>
          <w:color w:val="000000" w:themeColor="text1"/>
        </w:rPr>
        <w:t xml:space="preserve"> the fact of improper conduct towards the members of T. </w:t>
      </w:r>
      <w:proofErr w:type="spellStart"/>
      <w:r w:rsidRPr="00DC7DC3">
        <w:rPr>
          <w:rFonts w:cstheme="minorHAnsi"/>
          <w:color w:val="000000" w:themeColor="text1"/>
        </w:rPr>
        <w:t>Machalikashvili’s</w:t>
      </w:r>
      <w:proofErr w:type="spellEnd"/>
      <w:r w:rsidRPr="00DC7DC3">
        <w:rPr>
          <w:rFonts w:cstheme="minorHAnsi"/>
          <w:color w:val="000000" w:themeColor="text1"/>
        </w:rPr>
        <w:t xml:space="preserve"> family, yet, they </w:t>
      </w:r>
      <w:r w:rsidR="00841F7D" w:rsidRPr="00DC7DC3">
        <w:rPr>
          <w:rFonts w:cstheme="minorHAnsi"/>
          <w:color w:val="000000" w:themeColor="text1"/>
        </w:rPr>
        <w:t xml:space="preserve">admit </w:t>
      </w:r>
      <w:r w:rsidRPr="00DC7DC3">
        <w:rPr>
          <w:rFonts w:cstheme="minorHAnsi"/>
          <w:color w:val="000000" w:themeColor="text1"/>
        </w:rPr>
        <w:t xml:space="preserve">that they put the family members in separate rooms and did not let them move to the other room before the </w:t>
      </w:r>
      <w:r w:rsidR="005F6266" w:rsidRPr="00DC7DC3">
        <w:rPr>
          <w:rFonts w:cstheme="minorHAnsi"/>
          <w:color w:val="000000" w:themeColor="text1"/>
        </w:rPr>
        <w:t>Special Forces Unit</w:t>
      </w:r>
      <w:r w:rsidRPr="00DC7DC3">
        <w:rPr>
          <w:rFonts w:cstheme="minorHAnsi"/>
          <w:color w:val="000000" w:themeColor="text1"/>
        </w:rPr>
        <w:t xml:space="preserve"> left their house. </w:t>
      </w:r>
    </w:p>
    <w:p w14:paraId="6F15C9A4" w14:textId="77777777" w:rsidR="004C0757" w:rsidRDefault="004C0757" w:rsidP="00FB19A0">
      <w:pPr>
        <w:spacing w:after="0" w:line="276" w:lineRule="auto"/>
        <w:jc w:val="both"/>
        <w:rPr>
          <w:rFonts w:cstheme="minorHAnsi"/>
          <w:color w:val="000000" w:themeColor="text1"/>
        </w:rPr>
      </w:pPr>
    </w:p>
    <w:p w14:paraId="61B6CF18" w14:textId="0CD8736A" w:rsidR="00A862D7" w:rsidRDefault="00557DE8" w:rsidP="00FB19A0">
      <w:pPr>
        <w:spacing w:after="0" w:line="276" w:lineRule="auto"/>
        <w:jc w:val="both"/>
        <w:rPr>
          <w:rFonts w:cstheme="minorHAnsi"/>
          <w:b/>
          <w:color w:val="000000" w:themeColor="text1"/>
        </w:rPr>
      </w:pPr>
      <w:r w:rsidRPr="00DC7DC3">
        <w:rPr>
          <w:rFonts w:cstheme="minorHAnsi"/>
          <w:color w:val="000000" w:themeColor="text1"/>
        </w:rPr>
        <w:t xml:space="preserve">At the same time, several </w:t>
      </w:r>
      <w:r w:rsidR="00AD73A6">
        <w:rPr>
          <w:rFonts w:cstheme="minorHAnsi"/>
          <w:color w:val="000000" w:themeColor="text1"/>
        </w:rPr>
        <w:t>officers</w:t>
      </w:r>
      <w:r w:rsidRPr="00DC7DC3">
        <w:rPr>
          <w:rFonts w:cstheme="minorHAnsi"/>
          <w:color w:val="000000" w:themeColor="text1"/>
        </w:rPr>
        <w:t xml:space="preserve"> of the </w:t>
      </w:r>
      <w:r w:rsidR="005F6266" w:rsidRPr="00DC7DC3">
        <w:rPr>
          <w:rFonts w:cstheme="minorHAnsi"/>
          <w:color w:val="000000" w:themeColor="text1"/>
        </w:rPr>
        <w:t>Special Forces Unit</w:t>
      </w:r>
      <w:r w:rsidRPr="00DC7DC3">
        <w:rPr>
          <w:rFonts w:cstheme="minorHAnsi"/>
          <w:color w:val="000000" w:themeColor="text1"/>
        </w:rPr>
        <w:t xml:space="preserve"> point out that T. </w:t>
      </w:r>
      <w:proofErr w:type="spellStart"/>
      <w:r w:rsidRPr="00DC7DC3">
        <w:rPr>
          <w:rFonts w:cstheme="minorHAnsi"/>
          <w:color w:val="000000" w:themeColor="text1"/>
        </w:rPr>
        <w:t>Machalikashvili</w:t>
      </w:r>
      <w:proofErr w:type="spellEnd"/>
      <w:r w:rsidRPr="00DC7DC3">
        <w:rPr>
          <w:rFonts w:cstheme="minorHAnsi"/>
          <w:color w:val="000000" w:themeColor="text1"/>
        </w:rPr>
        <w:t xml:space="preserve"> was not wearing a hat and nobody found headphones in his bed. In spite of this information, the ballistic expertise found that the hat taken from </w:t>
      </w:r>
      <w:proofErr w:type="spellStart"/>
      <w:r w:rsidRPr="00DC7DC3">
        <w:rPr>
          <w:rFonts w:cstheme="minorHAnsi"/>
          <w:color w:val="000000" w:themeColor="text1"/>
        </w:rPr>
        <w:t>Machalikashvili’s</w:t>
      </w:r>
      <w:proofErr w:type="spellEnd"/>
      <w:r w:rsidRPr="00DC7DC3">
        <w:rPr>
          <w:rFonts w:cstheme="minorHAnsi"/>
          <w:color w:val="000000" w:themeColor="text1"/>
        </w:rPr>
        <w:t xml:space="preserve"> room has traces of gunfire, and the photo obtained by EMC proves that</w:t>
      </w:r>
      <w:r w:rsidR="003756D4" w:rsidRPr="00DC7DC3">
        <w:rPr>
          <w:rFonts w:cstheme="minorHAnsi"/>
          <w:color w:val="000000" w:themeColor="text1"/>
        </w:rPr>
        <w:t xml:space="preserve"> there were headphones in</w:t>
      </w:r>
      <w:r w:rsidRPr="00DC7DC3">
        <w:rPr>
          <w:rFonts w:cstheme="minorHAnsi"/>
          <w:color w:val="000000" w:themeColor="text1"/>
        </w:rPr>
        <w:t xml:space="preserve"> </w:t>
      </w:r>
      <w:proofErr w:type="spellStart"/>
      <w:r w:rsidRPr="00DC7DC3">
        <w:rPr>
          <w:rFonts w:cstheme="minorHAnsi"/>
          <w:color w:val="000000" w:themeColor="text1"/>
        </w:rPr>
        <w:t>Temirlan</w:t>
      </w:r>
      <w:proofErr w:type="spellEnd"/>
      <w:r w:rsidRPr="00DC7DC3">
        <w:rPr>
          <w:rFonts w:cstheme="minorHAnsi"/>
          <w:color w:val="000000" w:themeColor="text1"/>
        </w:rPr>
        <w:t xml:space="preserve"> </w:t>
      </w:r>
      <w:proofErr w:type="spellStart"/>
      <w:r w:rsidRPr="00DC7DC3">
        <w:rPr>
          <w:rFonts w:cstheme="minorHAnsi"/>
          <w:color w:val="000000" w:themeColor="text1"/>
        </w:rPr>
        <w:t>Machalikashvili</w:t>
      </w:r>
      <w:r w:rsidR="003756D4" w:rsidRPr="00DC7DC3">
        <w:rPr>
          <w:rFonts w:cstheme="minorHAnsi"/>
          <w:color w:val="000000" w:themeColor="text1"/>
        </w:rPr>
        <w:t>’s</w:t>
      </w:r>
      <w:proofErr w:type="spellEnd"/>
      <w:r w:rsidR="003756D4" w:rsidRPr="00DC7DC3">
        <w:rPr>
          <w:rFonts w:cstheme="minorHAnsi"/>
          <w:color w:val="000000" w:themeColor="text1"/>
        </w:rPr>
        <w:t xml:space="preserve"> bed, which increases the chance that he might have been using them </w:t>
      </w:r>
      <w:r w:rsidR="00170EC6" w:rsidRPr="00DC7DC3">
        <w:rPr>
          <w:rFonts w:cstheme="minorHAnsi"/>
          <w:color w:val="000000" w:themeColor="text1"/>
        </w:rPr>
        <w:t xml:space="preserve">at </w:t>
      </w:r>
      <w:r w:rsidR="003756D4" w:rsidRPr="00DC7DC3">
        <w:rPr>
          <w:rFonts w:cstheme="minorHAnsi"/>
          <w:color w:val="000000" w:themeColor="text1"/>
        </w:rPr>
        <w:t xml:space="preserve">the moment of shooting. </w:t>
      </w:r>
      <w:r w:rsidR="003756D4" w:rsidRPr="00DC7DC3">
        <w:rPr>
          <w:rFonts w:cstheme="minorHAnsi"/>
          <w:b/>
          <w:color w:val="000000" w:themeColor="text1"/>
        </w:rPr>
        <w:t xml:space="preserve">In this respect, it should be noted that even the </w:t>
      </w:r>
      <w:r w:rsidR="00AD73A6">
        <w:rPr>
          <w:rFonts w:cstheme="minorHAnsi"/>
          <w:b/>
          <w:color w:val="000000" w:themeColor="text1"/>
        </w:rPr>
        <w:t>officers</w:t>
      </w:r>
      <w:r w:rsidR="003756D4" w:rsidRPr="00DC7DC3">
        <w:rPr>
          <w:rFonts w:cstheme="minorHAnsi"/>
          <w:b/>
          <w:color w:val="000000" w:themeColor="text1"/>
        </w:rPr>
        <w:t xml:space="preserve"> of the </w:t>
      </w:r>
      <w:r w:rsidR="005F6266" w:rsidRPr="00DC7DC3">
        <w:rPr>
          <w:rFonts w:cstheme="minorHAnsi"/>
          <w:b/>
          <w:color w:val="000000" w:themeColor="text1"/>
        </w:rPr>
        <w:t>Special Forces Unit</w:t>
      </w:r>
      <w:r w:rsidR="003756D4" w:rsidRPr="00DC7DC3">
        <w:rPr>
          <w:rFonts w:cstheme="minorHAnsi"/>
          <w:b/>
          <w:color w:val="000000" w:themeColor="text1"/>
        </w:rPr>
        <w:t xml:space="preserve"> cannot insist categorically whether T. </w:t>
      </w:r>
      <w:proofErr w:type="spellStart"/>
      <w:r w:rsidR="003756D4" w:rsidRPr="00DC7DC3">
        <w:rPr>
          <w:rFonts w:cstheme="minorHAnsi"/>
          <w:b/>
          <w:color w:val="000000" w:themeColor="text1"/>
        </w:rPr>
        <w:t>Machalikashvili</w:t>
      </w:r>
      <w:proofErr w:type="spellEnd"/>
      <w:r w:rsidR="003756D4" w:rsidRPr="00DC7DC3">
        <w:rPr>
          <w:rFonts w:cstheme="minorHAnsi"/>
          <w:b/>
          <w:color w:val="000000" w:themeColor="text1"/>
        </w:rPr>
        <w:t xml:space="preserve">  heard their arrival on the balcony and whether he could </w:t>
      </w:r>
      <w:r w:rsidR="001D1BD7" w:rsidRPr="00DC7DC3">
        <w:rPr>
          <w:rFonts w:cstheme="minorHAnsi"/>
          <w:b/>
          <w:color w:val="000000" w:themeColor="text1"/>
        </w:rPr>
        <w:t>get ready</w:t>
      </w:r>
      <w:r w:rsidR="003756D4" w:rsidRPr="00DC7DC3">
        <w:rPr>
          <w:rFonts w:cstheme="minorHAnsi"/>
          <w:b/>
          <w:color w:val="000000" w:themeColor="text1"/>
        </w:rPr>
        <w:t xml:space="preserve"> or not.</w:t>
      </w:r>
      <w:r w:rsidR="003756D4" w:rsidRPr="00DC7DC3">
        <w:rPr>
          <w:rFonts w:cstheme="minorHAnsi"/>
          <w:color w:val="000000" w:themeColor="text1"/>
        </w:rPr>
        <w:t xml:space="preserve"> </w:t>
      </w:r>
      <w:r w:rsidRPr="00DC7DC3">
        <w:rPr>
          <w:rFonts w:cstheme="minorHAnsi"/>
          <w:color w:val="000000" w:themeColor="text1"/>
        </w:rPr>
        <w:t xml:space="preserve"> </w:t>
      </w:r>
      <w:r w:rsidR="00A862D7" w:rsidRPr="00DC7DC3">
        <w:rPr>
          <w:rFonts w:cstheme="minorHAnsi"/>
          <w:b/>
          <w:color w:val="000000" w:themeColor="text1"/>
        </w:rPr>
        <w:t xml:space="preserve"> </w:t>
      </w:r>
    </w:p>
    <w:p w14:paraId="31E590D7" w14:textId="77777777" w:rsidR="004C0757" w:rsidRPr="00DC7DC3" w:rsidRDefault="004C0757" w:rsidP="00FB19A0">
      <w:pPr>
        <w:spacing w:after="0" w:line="276" w:lineRule="auto"/>
        <w:jc w:val="both"/>
        <w:rPr>
          <w:rFonts w:cstheme="minorHAnsi"/>
          <w:b/>
          <w:color w:val="000000" w:themeColor="text1"/>
        </w:rPr>
      </w:pPr>
    </w:p>
    <w:p w14:paraId="17AAFED2" w14:textId="3CFDB0F6" w:rsidR="00DF53CC" w:rsidRDefault="001D1BD7" w:rsidP="00FB19A0">
      <w:pPr>
        <w:spacing w:after="0" w:line="276" w:lineRule="auto"/>
        <w:jc w:val="both"/>
        <w:rPr>
          <w:rFonts w:cstheme="minorHAnsi"/>
          <w:b/>
          <w:color w:val="000000" w:themeColor="text1"/>
        </w:rPr>
      </w:pPr>
      <w:r w:rsidRPr="00DC7DC3">
        <w:rPr>
          <w:rFonts w:cstheme="minorHAnsi"/>
          <w:b/>
          <w:color w:val="000000" w:themeColor="text1"/>
        </w:rPr>
        <w:t>Summary</w:t>
      </w:r>
    </w:p>
    <w:p w14:paraId="4EF2501C" w14:textId="77777777" w:rsidR="004C0757" w:rsidRPr="00DC7DC3" w:rsidRDefault="004C0757" w:rsidP="00FB19A0">
      <w:pPr>
        <w:spacing w:after="0" w:line="276" w:lineRule="auto"/>
        <w:jc w:val="both"/>
        <w:rPr>
          <w:rFonts w:cstheme="minorHAnsi"/>
          <w:b/>
          <w:color w:val="000000" w:themeColor="text1"/>
        </w:rPr>
      </w:pPr>
    </w:p>
    <w:p w14:paraId="314E2BDA" w14:textId="4BCC8384" w:rsidR="00312C76" w:rsidRPr="00DC7DC3" w:rsidRDefault="001D1BD7" w:rsidP="00FB19A0">
      <w:pPr>
        <w:spacing w:after="0" w:line="276" w:lineRule="auto"/>
        <w:jc w:val="both"/>
        <w:rPr>
          <w:rFonts w:eastAsia="Times New Roman" w:cstheme="minorHAnsi"/>
          <w:color w:val="000000" w:themeColor="text1"/>
          <w:lang w:val="en-GB" w:eastAsia="en-GB"/>
        </w:rPr>
      </w:pPr>
      <w:r w:rsidRPr="00DC7DC3">
        <w:rPr>
          <w:rFonts w:cstheme="minorHAnsi"/>
          <w:color w:val="000000" w:themeColor="text1"/>
        </w:rPr>
        <w:t xml:space="preserve">According to the all above mentioned, we can say that </w:t>
      </w:r>
      <w:r w:rsidR="00312C76" w:rsidRPr="00DC7DC3">
        <w:rPr>
          <w:rFonts w:eastAsia="Times New Roman" w:cstheme="minorHAnsi"/>
          <w:color w:val="000000" w:themeColor="text1"/>
          <w:lang w:val="en-GB" w:eastAsia="en-GB"/>
        </w:rPr>
        <w:t xml:space="preserve">the investigating body delayed and </w:t>
      </w:r>
      <w:r w:rsidR="00C065BD" w:rsidRPr="00DC7DC3">
        <w:rPr>
          <w:rFonts w:eastAsia="Times New Roman" w:cstheme="minorHAnsi"/>
          <w:color w:val="000000" w:themeColor="text1"/>
          <w:lang w:val="en-GB" w:eastAsia="en-GB"/>
        </w:rPr>
        <w:t xml:space="preserve">then </w:t>
      </w:r>
      <w:r w:rsidR="00312C76" w:rsidRPr="00DC7DC3">
        <w:rPr>
          <w:rFonts w:eastAsia="Times New Roman" w:cstheme="minorHAnsi"/>
          <w:color w:val="000000" w:themeColor="text1"/>
          <w:lang w:val="en-GB" w:eastAsia="en-GB"/>
        </w:rPr>
        <w:t>h</w:t>
      </w:r>
      <w:r w:rsidR="00C065BD" w:rsidRPr="00DC7DC3">
        <w:rPr>
          <w:rFonts w:eastAsia="Times New Roman" w:cstheme="minorHAnsi"/>
          <w:color w:val="000000" w:themeColor="text1"/>
          <w:lang w:val="en-GB" w:eastAsia="en-GB"/>
        </w:rPr>
        <w:t>e</w:t>
      </w:r>
      <w:r w:rsidR="00312C76" w:rsidRPr="00DC7DC3">
        <w:rPr>
          <w:rFonts w:eastAsia="Times New Roman" w:cstheme="minorHAnsi"/>
          <w:color w:val="000000" w:themeColor="text1"/>
          <w:lang w:val="en-GB" w:eastAsia="en-GB"/>
        </w:rPr>
        <w:t xml:space="preserve">ld </w:t>
      </w:r>
      <w:r w:rsidR="00C065BD" w:rsidRPr="00DC7DC3">
        <w:rPr>
          <w:rFonts w:eastAsia="Times New Roman" w:cstheme="minorHAnsi"/>
          <w:color w:val="000000" w:themeColor="text1"/>
          <w:lang w:val="en-GB" w:eastAsia="en-GB"/>
        </w:rPr>
        <w:t xml:space="preserve">somewhat </w:t>
      </w:r>
      <w:r w:rsidR="00312C76" w:rsidRPr="00DC7DC3">
        <w:rPr>
          <w:rFonts w:eastAsia="Times New Roman" w:cstheme="minorHAnsi"/>
          <w:color w:val="000000" w:themeColor="text1"/>
          <w:lang w:val="en-GB" w:eastAsia="en-GB"/>
        </w:rPr>
        <w:t xml:space="preserve">formally the interrogation of those members of special forces group who implemented the actual shooting and </w:t>
      </w:r>
      <w:r w:rsidR="00C065BD" w:rsidRPr="00DC7DC3">
        <w:rPr>
          <w:rFonts w:eastAsia="Times New Roman" w:cstheme="minorHAnsi"/>
          <w:color w:val="000000" w:themeColor="text1"/>
          <w:lang w:val="en-GB" w:eastAsia="en-GB"/>
        </w:rPr>
        <w:t xml:space="preserve">of </w:t>
      </w:r>
      <w:r w:rsidR="00312C76" w:rsidRPr="00DC7DC3">
        <w:rPr>
          <w:rFonts w:eastAsia="Times New Roman" w:cstheme="minorHAnsi"/>
          <w:color w:val="000000" w:themeColor="text1"/>
          <w:lang w:val="en-GB" w:eastAsia="en-GB"/>
        </w:rPr>
        <w:t xml:space="preserve">those who were present. Also, they did not ask them critical questions which would have been essential for finding out the truth, </w:t>
      </w:r>
      <w:r w:rsidR="00C065BD" w:rsidRPr="00DC7DC3">
        <w:rPr>
          <w:rFonts w:eastAsia="Times New Roman" w:cstheme="minorHAnsi"/>
          <w:color w:val="000000" w:themeColor="text1"/>
          <w:lang w:val="en-GB" w:eastAsia="en-GB"/>
        </w:rPr>
        <w:t xml:space="preserve">and </w:t>
      </w:r>
      <w:r w:rsidR="00312C76" w:rsidRPr="00DC7DC3">
        <w:rPr>
          <w:rFonts w:eastAsia="Times New Roman" w:cstheme="minorHAnsi"/>
          <w:color w:val="000000" w:themeColor="text1"/>
          <w:lang w:val="en-GB" w:eastAsia="en-GB"/>
        </w:rPr>
        <w:t xml:space="preserve">the following circumstances have not been clarified: </w:t>
      </w:r>
    </w:p>
    <w:p w14:paraId="1EF50F48" w14:textId="56FDE2D8" w:rsidR="00312C76" w:rsidRPr="00DC7DC3" w:rsidRDefault="00312C76" w:rsidP="00FB19A0">
      <w:pPr>
        <w:numPr>
          <w:ilvl w:val="0"/>
          <w:numId w:val="6"/>
        </w:numPr>
        <w:spacing w:after="0" w:line="276" w:lineRule="auto"/>
        <w:ind w:left="0" w:firstLine="0"/>
        <w:jc w:val="both"/>
        <w:rPr>
          <w:rFonts w:eastAsia="Times New Roman" w:cstheme="minorHAnsi"/>
          <w:color w:val="000000" w:themeColor="text1"/>
          <w:lang w:val="en-GB" w:eastAsia="en-GB"/>
        </w:rPr>
      </w:pPr>
      <w:r w:rsidRPr="00DC7DC3">
        <w:rPr>
          <w:rFonts w:eastAsia="Times New Roman" w:cstheme="minorHAnsi"/>
          <w:color w:val="000000" w:themeColor="text1"/>
          <w:lang w:val="en-GB" w:eastAsia="en-GB"/>
        </w:rPr>
        <w:t>From which exact part of the bed</w:t>
      </w:r>
      <w:r w:rsidR="00C065BD" w:rsidRPr="00DC7DC3">
        <w:rPr>
          <w:rFonts w:eastAsia="Times New Roman" w:cstheme="minorHAnsi"/>
          <w:color w:val="000000" w:themeColor="text1"/>
          <w:lang w:val="en-GB" w:eastAsia="en-GB"/>
        </w:rPr>
        <w:t>,</w:t>
      </w:r>
      <w:r w:rsidRPr="00DC7DC3">
        <w:rPr>
          <w:rFonts w:eastAsia="Times New Roman" w:cstheme="minorHAnsi"/>
          <w:color w:val="000000" w:themeColor="text1"/>
          <w:lang w:val="en-GB" w:eastAsia="en-GB"/>
        </w:rPr>
        <w:t xml:space="preserve"> and how</w:t>
      </w:r>
      <w:r w:rsidR="00C065BD" w:rsidRPr="00DC7DC3">
        <w:rPr>
          <w:rFonts w:eastAsia="Times New Roman" w:cstheme="minorHAnsi"/>
          <w:color w:val="000000" w:themeColor="text1"/>
          <w:lang w:val="en-GB" w:eastAsia="en-GB"/>
        </w:rPr>
        <w:t>,</w:t>
      </w:r>
      <w:r w:rsidRPr="00DC7DC3">
        <w:rPr>
          <w:rFonts w:eastAsia="Times New Roman" w:cstheme="minorHAnsi"/>
          <w:color w:val="000000" w:themeColor="text1"/>
          <w:lang w:val="en-GB" w:eastAsia="en-GB"/>
        </w:rPr>
        <w:t xml:space="preserve"> did </w:t>
      </w:r>
      <w:proofErr w:type="spellStart"/>
      <w:r w:rsidRPr="00DC7DC3">
        <w:rPr>
          <w:rFonts w:eastAsia="Times New Roman" w:cstheme="minorHAnsi"/>
          <w:color w:val="000000" w:themeColor="text1"/>
          <w:lang w:val="en-GB" w:eastAsia="en-GB"/>
        </w:rPr>
        <w:t>Temirlan</w:t>
      </w:r>
      <w:proofErr w:type="spellEnd"/>
      <w:r w:rsidRPr="00DC7DC3">
        <w:rPr>
          <w:rFonts w:eastAsia="Times New Roman" w:cstheme="minorHAnsi"/>
          <w:color w:val="000000" w:themeColor="text1"/>
          <w:lang w:val="en-GB" w:eastAsia="en-GB"/>
        </w:rPr>
        <w:t xml:space="preserve"> </w:t>
      </w:r>
      <w:proofErr w:type="spellStart"/>
      <w:r w:rsidRPr="00DC7DC3">
        <w:rPr>
          <w:rFonts w:eastAsia="Times New Roman" w:cstheme="minorHAnsi"/>
          <w:color w:val="000000" w:themeColor="text1"/>
          <w:lang w:val="en-GB" w:eastAsia="en-GB"/>
        </w:rPr>
        <w:t>Machaikashvili</w:t>
      </w:r>
      <w:proofErr w:type="spellEnd"/>
      <w:r w:rsidRPr="00DC7DC3">
        <w:rPr>
          <w:rFonts w:eastAsia="Times New Roman" w:cstheme="minorHAnsi"/>
          <w:color w:val="000000" w:themeColor="text1"/>
          <w:lang w:val="en-GB" w:eastAsia="en-GB"/>
        </w:rPr>
        <w:t xml:space="preserve"> </w:t>
      </w:r>
      <w:r w:rsidR="00C065BD" w:rsidRPr="00DC7DC3">
        <w:rPr>
          <w:rFonts w:eastAsia="Times New Roman" w:cstheme="minorHAnsi"/>
          <w:color w:val="000000" w:themeColor="text1"/>
          <w:lang w:val="en-GB" w:eastAsia="en-GB"/>
        </w:rPr>
        <w:t xml:space="preserve">take </w:t>
      </w:r>
      <w:r w:rsidRPr="00DC7DC3">
        <w:rPr>
          <w:rFonts w:eastAsia="Times New Roman" w:cstheme="minorHAnsi"/>
          <w:color w:val="000000" w:themeColor="text1"/>
          <w:lang w:val="en-GB" w:eastAsia="en-GB"/>
        </w:rPr>
        <w:t xml:space="preserve">a hand grenade; if he lifted a hand grenade, then why did he go back to the horizontal position and how would it be possible for him to activate the grenade in that position? </w:t>
      </w:r>
    </w:p>
    <w:p w14:paraId="3A5802C4" w14:textId="77FAB2AC" w:rsidR="00312C76" w:rsidRPr="00DC7DC3" w:rsidRDefault="00312C76" w:rsidP="00FB19A0">
      <w:pPr>
        <w:numPr>
          <w:ilvl w:val="0"/>
          <w:numId w:val="6"/>
        </w:numPr>
        <w:spacing w:after="0" w:line="276" w:lineRule="auto"/>
        <w:ind w:left="0" w:firstLine="0"/>
        <w:jc w:val="both"/>
        <w:rPr>
          <w:rFonts w:eastAsia="Times New Roman" w:cstheme="minorHAnsi"/>
          <w:color w:val="000000" w:themeColor="text1"/>
          <w:lang w:val="en-GB" w:eastAsia="en-GB"/>
        </w:rPr>
      </w:pPr>
      <w:r w:rsidRPr="00DC7DC3">
        <w:rPr>
          <w:rFonts w:eastAsia="Times New Roman" w:cstheme="minorHAnsi"/>
          <w:color w:val="000000" w:themeColor="text1"/>
          <w:lang w:val="en-GB" w:eastAsia="en-GB"/>
        </w:rPr>
        <w:lastRenderedPageBreak/>
        <w:t xml:space="preserve">The Prosecutor’s office has not asked questions about </w:t>
      </w:r>
      <w:proofErr w:type="spellStart"/>
      <w:r w:rsidRPr="00DC7DC3">
        <w:rPr>
          <w:rFonts w:eastAsia="Times New Roman" w:cstheme="minorHAnsi"/>
          <w:color w:val="000000" w:themeColor="text1"/>
          <w:lang w:val="en-GB" w:eastAsia="en-GB"/>
        </w:rPr>
        <w:t>Temirlan</w:t>
      </w:r>
      <w:proofErr w:type="spellEnd"/>
      <w:r w:rsidRPr="00DC7DC3">
        <w:rPr>
          <w:rFonts w:eastAsia="Times New Roman" w:cstheme="minorHAnsi"/>
          <w:color w:val="000000" w:themeColor="text1"/>
          <w:lang w:val="en-GB" w:eastAsia="en-GB"/>
        </w:rPr>
        <w:t xml:space="preserve"> </w:t>
      </w:r>
      <w:proofErr w:type="spellStart"/>
      <w:r w:rsidRPr="00DC7DC3">
        <w:rPr>
          <w:rFonts w:eastAsia="Times New Roman" w:cstheme="minorHAnsi"/>
          <w:color w:val="000000" w:themeColor="text1"/>
          <w:lang w:val="en-GB" w:eastAsia="en-GB"/>
        </w:rPr>
        <w:t>Machalikashvili’s</w:t>
      </w:r>
      <w:proofErr w:type="spellEnd"/>
      <w:r w:rsidRPr="00DC7DC3">
        <w:rPr>
          <w:rFonts w:eastAsia="Times New Roman" w:cstheme="minorHAnsi"/>
          <w:color w:val="000000" w:themeColor="text1"/>
          <w:lang w:val="en-GB" w:eastAsia="en-GB"/>
        </w:rPr>
        <w:t xml:space="preserve"> use of his phone while the information that we introduced confirms that </w:t>
      </w:r>
      <w:proofErr w:type="spellStart"/>
      <w:r w:rsidRPr="00DC7DC3">
        <w:rPr>
          <w:rFonts w:eastAsia="Times New Roman" w:cstheme="minorHAnsi"/>
          <w:color w:val="000000" w:themeColor="text1"/>
          <w:lang w:val="en-GB" w:eastAsia="en-GB"/>
        </w:rPr>
        <w:t>Temirlan</w:t>
      </w:r>
      <w:proofErr w:type="spellEnd"/>
      <w:r w:rsidRPr="00DC7DC3">
        <w:rPr>
          <w:rFonts w:eastAsia="Times New Roman" w:cstheme="minorHAnsi"/>
          <w:color w:val="000000" w:themeColor="text1"/>
          <w:lang w:val="en-GB" w:eastAsia="en-GB"/>
        </w:rPr>
        <w:t xml:space="preserve"> was active on </w:t>
      </w:r>
      <w:r w:rsidR="00C065BD" w:rsidRPr="00DC7DC3">
        <w:rPr>
          <w:rFonts w:eastAsia="Times New Roman" w:cstheme="minorHAnsi"/>
          <w:color w:val="000000" w:themeColor="text1"/>
          <w:lang w:val="en-GB" w:eastAsia="en-GB"/>
        </w:rPr>
        <w:t xml:space="preserve">a </w:t>
      </w:r>
      <w:r w:rsidRPr="00DC7DC3">
        <w:rPr>
          <w:rFonts w:eastAsia="Times New Roman" w:cstheme="minorHAnsi"/>
          <w:color w:val="000000" w:themeColor="text1"/>
          <w:lang w:val="en-GB" w:eastAsia="en-GB"/>
        </w:rPr>
        <w:t>social network a few minutes just before the special operation started;</w:t>
      </w:r>
    </w:p>
    <w:p w14:paraId="5D6EE93A" w14:textId="603477B4" w:rsidR="00312C76" w:rsidRPr="00DC7DC3" w:rsidRDefault="00312C76" w:rsidP="00FB19A0">
      <w:pPr>
        <w:numPr>
          <w:ilvl w:val="0"/>
          <w:numId w:val="6"/>
        </w:numPr>
        <w:spacing w:after="0" w:line="276" w:lineRule="auto"/>
        <w:ind w:left="0" w:firstLine="0"/>
        <w:jc w:val="both"/>
        <w:rPr>
          <w:rFonts w:eastAsia="Times New Roman" w:cstheme="minorHAnsi"/>
          <w:color w:val="000000" w:themeColor="text1"/>
          <w:lang w:val="en-GB" w:eastAsia="en-GB"/>
        </w:rPr>
      </w:pPr>
      <w:r w:rsidRPr="00DC7DC3">
        <w:rPr>
          <w:rFonts w:eastAsia="Times New Roman" w:cstheme="minorHAnsi"/>
          <w:color w:val="000000" w:themeColor="text1"/>
          <w:lang w:val="en-GB" w:eastAsia="en-GB"/>
        </w:rPr>
        <w:t xml:space="preserve">What kind of communication took place between </w:t>
      </w:r>
      <w:proofErr w:type="spellStart"/>
      <w:r w:rsidRPr="00DC7DC3">
        <w:rPr>
          <w:rFonts w:eastAsia="Times New Roman" w:cstheme="minorHAnsi"/>
          <w:color w:val="000000" w:themeColor="text1"/>
          <w:lang w:val="en-GB" w:eastAsia="en-GB"/>
        </w:rPr>
        <w:t>Temirlan</w:t>
      </w:r>
      <w:proofErr w:type="spellEnd"/>
      <w:r w:rsidRPr="00DC7DC3">
        <w:rPr>
          <w:rFonts w:eastAsia="Times New Roman" w:cstheme="minorHAnsi"/>
          <w:color w:val="000000" w:themeColor="text1"/>
          <w:lang w:val="en-GB" w:eastAsia="en-GB"/>
        </w:rPr>
        <w:t xml:space="preserve"> and the member of the </w:t>
      </w:r>
      <w:r w:rsidR="00D361F9" w:rsidRPr="00DC7DC3">
        <w:rPr>
          <w:rFonts w:eastAsia="Times New Roman" w:cstheme="minorHAnsi"/>
          <w:color w:val="000000" w:themeColor="text1"/>
          <w:lang w:val="en-GB" w:eastAsia="en-GB"/>
        </w:rPr>
        <w:t>S</w:t>
      </w:r>
      <w:r w:rsidRPr="00DC7DC3">
        <w:rPr>
          <w:rFonts w:eastAsia="Times New Roman" w:cstheme="minorHAnsi"/>
          <w:color w:val="000000" w:themeColor="text1"/>
          <w:lang w:val="en-GB" w:eastAsia="en-GB"/>
        </w:rPr>
        <w:t xml:space="preserve">pecial </w:t>
      </w:r>
      <w:r w:rsidR="00D361F9" w:rsidRPr="00DC7DC3">
        <w:rPr>
          <w:rFonts w:eastAsia="Times New Roman" w:cstheme="minorHAnsi"/>
          <w:color w:val="000000" w:themeColor="text1"/>
          <w:lang w:val="en-GB" w:eastAsia="en-GB"/>
        </w:rPr>
        <w:t>F</w:t>
      </w:r>
      <w:r w:rsidRPr="00DC7DC3">
        <w:rPr>
          <w:rFonts w:eastAsia="Times New Roman" w:cstheme="minorHAnsi"/>
          <w:color w:val="000000" w:themeColor="text1"/>
          <w:lang w:val="en-GB" w:eastAsia="en-GB"/>
        </w:rPr>
        <w:t xml:space="preserve">orces before </w:t>
      </w:r>
      <w:r w:rsidR="00C065BD" w:rsidRPr="00DC7DC3">
        <w:rPr>
          <w:rFonts w:eastAsia="Times New Roman" w:cstheme="minorHAnsi"/>
          <w:color w:val="000000" w:themeColor="text1"/>
          <w:lang w:val="en-GB" w:eastAsia="en-GB"/>
        </w:rPr>
        <w:t xml:space="preserve">the </w:t>
      </w:r>
      <w:r w:rsidRPr="00DC7DC3">
        <w:rPr>
          <w:rFonts w:eastAsia="Times New Roman" w:cstheme="minorHAnsi"/>
          <w:color w:val="000000" w:themeColor="text1"/>
          <w:lang w:val="en-GB" w:eastAsia="en-GB"/>
        </w:rPr>
        <w:t>shooting, why did he shoot him in the area of his head and why did not he attempt to disable his so called resistance in a different way?</w:t>
      </w:r>
    </w:p>
    <w:p w14:paraId="02F62F9D" w14:textId="42396DB9" w:rsidR="00312C76" w:rsidRDefault="00312C76" w:rsidP="00FB19A0">
      <w:pPr>
        <w:numPr>
          <w:ilvl w:val="0"/>
          <w:numId w:val="6"/>
        </w:numPr>
        <w:spacing w:after="0" w:line="276" w:lineRule="auto"/>
        <w:ind w:left="0" w:firstLine="0"/>
        <w:jc w:val="both"/>
        <w:rPr>
          <w:rFonts w:eastAsia="Times New Roman" w:cstheme="minorHAnsi"/>
          <w:color w:val="000000" w:themeColor="text1"/>
          <w:lang w:val="en-GB" w:eastAsia="en-GB"/>
        </w:rPr>
      </w:pPr>
      <w:r w:rsidRPr="00DC7DC3">
        <w:rPr>
          <w:rFonts w:eastAsia="Times New Roman" w:cstheme="minorHAnsi"/>
          <w:color w:val="000000" w:themeColor="text1"/>
          <w:lang w:val="en-GB" w:eastAsia="en-GB"/>
        </w:rPr>
        <w:t xml:space="preserve">Where the hand grenade was located initially after the gunfire and was it safe to move it to a different place independently by the member of </w:t>
      </w:r>
      <w:r w:rsidR="005F6266" w:rsidRPr="00DC7DC3">
        <w:rPr>
          <w:rFonts w:eastAsia="Times New Roman" w:cstheme="minorHAnsi"/>
          <w:color w:val="000000" w:themeColor="text1"/>
          <w:lang w:val="en-GB" w:eastAsia="en-GB"/>
        </w:rPr>
        <w:t>Special Forces Unit</w:t>
      </w:r>
      <w:r w:rsidRPr="00DC7DC3">
        <w:rPr>
          <w:rFonts w:eastAsia="Times New Roman" w:cstheme="minorHAnsi"/>
          <w:color w:val="000000" w:themeColor="text1"/>
          <w:lang w:val="en-GB" w:eastAsia="en-GB"/>
        </w:rPr>
        <w:t>?</w:t>
      </w:r>
    </w:p>
    <w:p w14:paraId="40F8315E" w14:textId="77777777" w:rsidR="004C0757" w:rsidRPr="00DC7DC3" w:rsidRDefault="004C0757" w:rsidP="00AD73A6">
      <w:pPr>
        <w:spacing w:after="0" w:line="276" w:lineRule="auto"/>
        <w:jc w:val="both"/>
        <w:rPr>
          <w:rFonts w:eastAsia="Times New Roman" w:cstheme="minorHAnsi"/>
          <w:color w:val="000000" w:themeColor="text1"/>
          <w:lang w:val="en-GB" w:eastAsia="en-GB"/>
        </w:rPr>
      </w:pPr>
    </w:p>
    <w:p w14:paraId="398D4FD6" w14:textId="73D41219" w:rsidR="00312C76" w:rsidRDefault="00312C76" w:rsidP="00FB19A0">
      <w:pPr>
        <w:pBdr>
          <w:left w:val="single" w:sz="18" w:space="0" w:color="0A7272"/>
        </w:pBdr>
        <w:spacing w:after="0" w:line="276" w:lineRule="auto"/>
        <w:jc w:val="both"/>
        <w:rPr>
          <w:rFonts w:eastAsia="Times New Roman" w:cstheme="minorHAnsi"/>
          <w:color w:val="000000" w:themeColor="text1"/>
          <w:lang w:val="en-GB" w:eastAsia="en-GB"/>
        </w:rPr>
      </w:pPr>
      <w:r w:rsidRPr="00DC7DC3">
        <w:rPr>
          <w:rFonts w:eastAsia="Times New Roman" w:cstheme="minorHAnsi"/>
          <w:color w:val="000000" w:themeColor="text1"/>
          <w:lang w:val="en-GB" w:eastAsia="en-GB"/>
        </w:rPr>
        <w:t xml:space="preserve">The records of interrogation of the State Security Officers reveals fundamental inconsistency. The major essential inconsistencies are found in the entry of the </w:t>
      </w:r>
      <w:r w:rsidR="005F6266" w:rsidRPr="00DC7DC3">
        <w:rPr>
          <w:rFonts w:eastAsia="Times New Roman" w:cstheme="minorHAnsi"/>
          <w:color w:val="000000" w:themeColor="text1"/>
          <w:lang w:val="en-GB" w:eastAsia="en-GB"/>
        </w:rPr>
        <w:t>Special Forces Unit</w:t>
      </w:r>
      <w:r w:rsidRPr="00DC7DC3">
        <w:rPr>
          <w:rFonts w:eastAsia="Times New Roman" w:cstheme="minorHAnsi"/>
          <w:color w:val="000000" w:themeColor="text1"/>
          <w:lang w:val="en-GB" w:eastAsia="en-GB"/>
        </w:rPr>
        <w:t xml:space="preserve"> into the room and </w:t>
      </w:r>
      <w:r w:rsidR="00EC5A40" w:rsidRPr="00DC7DC3">
        <w:rPr>
          <w:rFonts w:eastAsia="Times New Roman" w:cstheme="minorHAnsi"/>
          <w:color w:val="000000" w:themeColor="text1"/>
          <w:lang w:val="en-GB" w:eastAsia="en-GB"/>
        </w:rPr>
        <w:t xml:space="preserve">in </w:t>
      </w:r>
      <w:r w:rsidRPr="00DC7DC3">
        <w:rPr>
          <w:rFonts w:eastAsia="Times New Roman" w:cstheme="minorHAnsi"/>
          <w:color w:val="000000" w:themeColor="text1"/>
          <w:lang w:val="en-GB" w:eastAsia="en-GB"/>
        </w:rPr>
        <w:t xml:space="preserve">the moments of </w:t>
      </w:r>
      <w:r w:rsidR="00CE72E7" w:rsidRPr="00DC7DC3">
        <w:rPr>
          <w:rFonts w:eastAsia="Times New Roman" w:cstheme="minorHAnsi"/>
          <w:color w:val="000000" w:themeColor="text1"/>
          <w:lang w:val="en-GB" w:eastAsia="en-GB"/>
        </w:rPr>
        <w:t xml:space="preserve">the </w:t>
      </w:r>
      <w:r w:rsidRPr="00DC7DC3">
        <w:rPr>
          <w:rFonts w:eastAsia="Times New Roman" w:cstheme="minorHAnsi"/>
          <w:color w:val="000000" w:themeColor="text1"/>
          <w:lang w:val="en-GB" w:eastAsia="en-GB"/>
        </w:rPr>
        <w:t xml:space="preserve">shooting. According to those members of </w:t>
      </w:r>
      <w:r w:rsidR="00EC5A40" w:rsidRPr="00DC7DC3">
        <w:rPr>
          <w:rFonts w:eastAsia="Times New Roman" w:cstheme="minorHAnsi"/>
          <w:color w:val="000000" w:themeColor="text1"/>
          <w:lang w:val="en-GB" w:eastAsia="en-GB"/>
        </w:rPr>
        <w:t xml:space="preserve">the </w:t>
      </w:r>
      <w:r w:rsidR="005F6266" w:rsidRPr="00DC7DC3">
        <w:rPr>
          <w:rFonts w:eastAsia="Times New Roman" w:cstheme="minorHAnsi"/>
          <w:color w:val="000000" w:themeColor="text1"/>
          <w:lang w:val="en-GB" w:eastAsia="en-GB"/>
        </w:rPr>
        <w:t>Special Forces Unit</w:t>
      </w:r>
      <w:r w:rsidRPr="00DC7DC3">
        <w:rPr>
          <w:rFonts w:eastAsia="Times New Roman" w:cstheme="minorHAnsi"/>
          <w:color w:val="000000" w:themeColor="text1"/>
          <w:lang w:val="en-GB" w:eastAsia="en-GB"/>
        </w:rPr>
        <w:t xml:space="preserve"> who were inside the room, the gunfire took place </w:t>
      </w:r>
      <w:r w:rsidR="00EC5A40" w:rsidRPr="00DC7DC3">
        <w:rPr>
          <w:rFonts w:eastAsia="Times New Roman" w:cstheme="minorHAnsi"/>
          <w:color w:val="000000" w:themeColor="text1"/>
          <w:lang w:val="en-GB" w:eastAsia="en-GB"/>
        </w:rPr>
        <w:t>with</w:t>
      </w:r>
      <w:r w:rsidRPr="00DC7DC3">
        <w:rPr>
          <w:rFonts w:eastAsia="Times New Roman" w:cstheme="minorHAnsi"/>
          <w:color w:val="000000" w:themeColor="text1"/>
          <w:lang w:val="en-GB" w:eastAsia="en-GB"/>
        </w:rPr>
        <w:t xml:space="preserve">in </w:t>
      </w:r>
      <w:r w:rsidRPr="00DC7DC3">
        <w:rPr>
          <w:rFonts w:eastAsia="Times New Roman" w:cstheme="minorHAnsi"/>
          <w:b/>
          <w:color w:val="000000" w:themeColor="text1"/>
          <w:lang w:val="en-GB" w:eastAsia="en-GB"/>
        </w:rPr>
        <w:t>10 minutes</w:t>
      </w:r>
      <w:r w:rsidRPr="00DC7DC3">
        <w:rPr>
          <w:rFonts w:eastAsia="Times New Roman" w:cstheme="minorHAnsi"/>
          <w:color w:val="000000" w:themeColor="text1"/>
          <w:lang w:val="en-GB" w:eastAsia="en-GB"/>
        </w:rPr>
        <w:t xml:space="preserve"> after the </w:t>
      </w:r>
      <w:r w:rsidR="00EC5A40" w:rsidRPr="00DC7DC3">
        <w:rPr>
          <w:rFonts w:eastAsia="Times New Roman" w:cstheme="minorHAnsi"/>
          <w:color w:val="000000" w:themeColor="text1"/>
          <w:lang w:val="en-GB" w:eastAsia="en-GB"/>
        </w:rPr>
        <w:t xml:space="preserve">commencement of the </w:t>
      </w:r>
      <w:r w:rsidRPr="00DC7DC3">
        <w:rPr>
          <w:rFonts w:eastAsia="Times New Roman" w:cstheme="minorHAnsi"/>
          <w:color w:val="000000" w:themeColor="text1"/>
          <w:lang w:val="en-GB" w:eastAsia="en-GB"/>
        </w:rPr>
        <w:t xml:space="preserve">special operation, while the other members of the unit say that it happened within several </w:t>
      </w:r>
      <w:r w:rsidRPr="00DC7DC3">
        <w:rPr>
          <w:rFonts w:eastAsia="Times New Roman" w:cstheme="minorHAnsi"/>
          <w:b/>
          <w:color w:val="000000" w:themeColor="text1"/>
          <w:lang w:val="en-GB" w:eastAsia="en-GB"/>
        </w:rPr>
        <w:t>seconds</w:t>
      </w:r>
      <w:r w:rsidRPr="00DC7DC3">
        <w:rPr>
          <w:rFonts w:eastAsia="Times New Roman" w:cstheme="minorHAnsi"/>
          <w:color w:val="000000" w:themeColor="text1"/>
          <w:lang w:val="en-GB" w:eastAsia="en-GB"/>
        </w:rPr>
        <w:t xml:space="preserve">. </w:t>
      </w:r>
      <w:r w:rsidRPr="00DC7DC3">
        <w:rPr>
          <w:rFonts w:eastAsia="Times New Roman" w:cstheme="minorHAnsi"/>
          <w:bCs/>
          <w:color w:val="000000" w:themeColor="text1"/>
          <w:lang w:val="en-GB" w:eastAsia="en-GB"/>
        </w:rPr>
        <w:t xml:space="preserve">It is worth noticing that </w:t>
      </w:r>
      <w:r w:rsidRPr="00DC7DC3">
        <w:rPr>
          <w:rFonts w:eastAsia="Times New Roman" w:cstheme="minorHAnsi"/>
          <w:color w:val="000000" w:themeColor="text1"/>
          <w:lang w:val="en-GB" w:eastAsia="en-GB"/>
        </w:rPr>
        <w:t xml:space="preserve">the </w:t>
      </w:r>
      <w:proofErr w:type="spellStart"/>
      <w:r w:rsidRPr="00DC7DC3">
        <w:rPr>
          <w:rFonts w:eastAsia="Times New Roman" w:cstheme="minorHAnsi"/>
          <w:color w:val="000000" w:themeColor="text1"/>
          <w:lang w:val="en-GB" w:eastAsia="en-GB"/>
        </w:rPr>
        <w:t>Machalikashvili’s</w:t>
      </w:r>
      <w:proofErr w:type="spellEnd"/>
      <w:r w:rsidRPr="00DC7DC3">
        <w:rPr>
          <w:rFonts w:eastAsia="Times New Roman" w:cstheme="minorHAnsi"/>
          <w:color w:val="000000" w:themeColor="text1"/>
          <w:lang w:val="en-GB" w:eastAsia="en-GB"/>
        </w:rPr>
        <w:t xml:space="preserve"> family, who were also present at the time</w:t>
      </w:r>
      <w:r w:rsidR="00CE72E7" w:rsidRPr="00DC7DC3">
        <w:rPr>
          <w:rFonts w:eastAsia="Times New Roman" w:cstheme="minorHAnsi"/>
          <w:color w:val="000000" w:themeColor="text1"/>
          <w:lang w:val="en-GB" w:eastAsia="en-GB"/>
        </w:rPr>
        <w:t>,</w:t>
      </w:r>
      <w:r w:rsidRPr="00DC7DC3">
        <w:rPr>
          <w:rFonts w:eastAsia="Times New Roman" w:cstheme="minorHAnsi"/>
          <w:color w:val="000000" w:themeColor="text1"/>
          <w:lang w:val="en-GB" w:eastAsia="en-GB"/>
        </w:rPr>
        <w:t xml:space="preserve"> also point out the simultaneity of the entry into the room and shooting.</w:t>
      </w:r>
    </w:p>
    <w:p w14:paraId="0C8AABE8" w14:textId="77777777" w:rsidR="004C0757" w:rsidRPr="00DC7DC3" w:rsidRDefault="004C0757" w:rsidP="00FB19A0">
      <w:pPr>
        <w:pBdr>
          <w:left w:val="single" w:sz="18" w:space="0" w:color="0A7272"/>
        </w:pBdr>
        <w:spacing w:after="0" w:line="276" w:lineRule="auto"/>
        <w:jc w:val="both"/>
        <w:rPr>
          <w:rFonts w:eastAsia="Times New Roman" w:cstheme="minorHAnsi"/>
          <w:color w:val="000000" w:themeColor="text1"/>
          <w:lang w:val="en-GB" w:eastAsia="en-GB"/>
        </w:rPr>
      </w:pPr>
    </w:p>
    <w:p w14:paraId="7D3C8840" w14:textId="77777777" w:rsidR="00312C76" w:rsidRPr="00DC7DC3" w:rsidRDefault="00312C76" w:rsidP="00FB19A0">
      <w:pPr>
        <w:spacing w:after="0" w:line="276" w:lineRule="auto"/>
        <w:jc w:val="both"/>
        <w:rPr>
          <w:rFonts w:eastAsia="Times New Roman" w:cstheme="minorHAnsi"/>
          <w:color w:val="000000" w:themeColor="text1"/>
          <w:lang w:val="en-GB" w:eastAsia="en-GB"/>
        </w:rPr>
      </w:pPr>
      <w:r w:rsidRPr="00DC7DC3">
        <w:rPr>
          <w:rFonts w:eastAsia="Times New Roman" w:cstheme="minorHAnsi"/>
          <w:color w:val="000000" w:themeColor="text1"/>
          <w:lang w:val="en-GB" w:eastAsia="en-GB"/>
        </w:rPr>
        <w:t xml:space="preserve">Considering all the above, EMC reckons that studying the additional materials </w:t>
      </w:r>
      <w:r w:rsidRPr="00DC7DC3">
        <w:rPr>
          <w:rFonts w:eastAsia="Times New Roman" w:cstheme="minorHAnsi"/>
          <w:b/>
          <w:color w:val="000000" w:themeColor="text1"/>
          <w:lang w:val="en-GB" w:eastAsia="en-GB"/>
        </w:rPr>
        <w:t xml:space="preserve">revealed and confirmed </w:t>
      </w:r>
      <w:proofErr w:type="gramStart"/>
      <w:r w:rsidRPr="00DC7DC3">
        <w:rPr>
          <w:rFonts w:eastAsia="Times New Roman" w:cstheme="minorHAnsi"/>
          <w:b/>
          <w:color w:val="000000" w:themeColor="text1"/>
          <w:lang w:val="en-GB" w:eastAsia="en-GB"/>
        </w:rPr>
        <w:t>once</w:t>
      </w:r>
      <w:proofErr w:type="gramEnd"/>
      <w:r w:rsidRPr="00DC7DC3">
        <w:rPr>
          <w:rFonts w:eastAsia="Times New Roman" w:cstheme="minorHAnsi"/>
          <w:b/>
          <w:color w:val="000000" w:themeColor="text1"/>
          <w:lang w:val="en-GB" w:eastAsia="en-GB"/>
        </w:rPr>
        <w:t xml:space="preserve"> again</w:t>
      </w:r>
      <w:r w:rsidRPr="00DC7DC3">
        <w:rPr>
          <w:rFonts w:eastAsia="Times New Roman" w:cstheme="minorHAnsi"/>
          <w:color w:val="000000" w:themeColor="text1"/>
          <w:lang w:val="en-GB" w:eastAsia="en-GB"/>
        </w:rPr>
        <w:t xml:space="preserve"> that </w:t>
      </w:r>
    </w:p>
    <w:p w14:paraId="3A6396FA" w14:textId="6BE4B0B6" w:rsidR="007B275F" w:rsidRPr="00DC7DC3" w:rsidRDefault="00312C76" w:rsidP="00FB19A0">
      <w:pPr>
        <w:pStyle w:val="ListParagraph"/>
        <w:numPr>
          <w:ilvl w:val="0"/>
          <w:numId w:val="9"/>
        </w:numPr>
        <w:spacing w:after="0" w:line="276" w:lineRule="auto"/>
        <w:contextualSpacing w:val="0"/>
        <w:jc w:val="both"/>
        <w:rPr>
          <w:rFonts w:eastAsia="Times New Roman" w:cstheme="minorHAnsi"/>
          <w:color w:val="000000" w:themeColor="text1"/>
          <w:lang w:val="en-GB" w:eastAsia="en-GB"/>
        </w:rPr>
      </w:pPr>
      <w:r w:rsidRPr="00DC7DC3">
        <w:rPr>
          <w:rFonts w:eastAsia="Times New Roman" w:cstheme="minorHAnsi"/>
          <w:b/>
          <w:color w:val="000000" w:themeColor="text1"/>
          <w:lang w:val="en-GB" w:eastAsia="en-GB"/>
        </w:rPr>
        <w:t xml:space="preserve">There was professional misconduct in the way The State Security </w:t>
      </w:r>
      <w:r w:rsidR="004C0757">
        <w:rPr>
          <w:rFonts w:eastAsia="Times New Roman" w:cstheme="minorHAnsi"/>
          <w:b/>
          <w:color w:val="000000" w:themeColor="text1"/>
          <w:lang w:val="en-GB" w:eastAsia="en-GB"/>
        </w:rPr>
        <w:t>Agency</w:t>
      </w:r>
      <w:r w:rsidR="004C0757" w:rsidRPr="00DC7DC3">
        <w:rPr>
          <w:rFonts w:eastAsia="Times New Roman" w:cstheme="minorHAnsi"/>
          <w:b/>
          <w:color w:val="000000" w:themeColor="text1"/>
          <w:lang w:val="en-GB" w:eastAsia="en-GB"/>
        </w:rPr>
        <w:t xml:space="preserve"> </w:t>
      </w:r>
      <w:r w:rsidRPr="00DC7DC3">
        <w:rPr>
          <w:rFonts w:eastAsia="Times New Roman" w:cstheme="minorHAnsi"/>
          <w:b/>
          <w:color w:val="000000" w:themeColor="text1"/>
          <w:lang w:val="en-GB" w:eastAsia="en-GB"/>
        </w:rPr>
        <w:t xml:space="preserve">planned the special operation without the analysis of the risks and considerations of preventive measures. </w:t>
      </w:r>
      <w:r w:rsidR="000745A8" w:rsidRPr="00DC7DC3">
        <w:rPr>
          <w:rFonts w:eastAsia="Times New Roman" w:cstheme="minorHAnsi"/>
          <w:color w:val="000000" w:themeColor="text1"/>
          <w:lang w:val="en-GB" w:eastAsia="en-GB"/>
        </w:rPr>
        <w:t xml:space="preserve">The State Security </w:t>
      </w:r>
      <w:r w:rsidR="004C0757">
        <w:rPr>
          <w:rFonts w:eastAsia="Times New Roman" w:cstheme="minorHAnsi"/>
          <w:color w:val="000000" w:themeColor="text1"/>
          <w:lang w:val="en-GB" w:eastAsia="en-GB"/>
        </w:rPr>
        <w:t>Agency</w:t>
      </w:r>
      <w:r w:rsidR="004C0757" w:rsidRPr="00DC7DC3">
        <w:rPr>
          <w:rFonts w:eastAsia="Times New Roman" w:cstheme="minorHAnsi"/>
          <w:color w:val="000000" w:themeColor="text1"/>
          <w:lang w:val="en-GB" w:eastAsia="en-GB"/>
        </w:rPr>
        <w:t xml:space="preserve"> </w:t>
      </w:r>
      <w:r w:rsidR="000745A8" w:rsidRPr="00DC7DC3">
        <w:rPr>
          <w:rFonts w:eastAsia="Times New Roman" w:cstheme="minorHAnsi"/>
          <w:color w:val="000000" w:themeColor="text1"/>
          <w:lang w:val="en-GB" w:eastAsia="en-GB"/>
        </w:rPr>
        <w:t xml:space="preserve">did not make an effort in studying appropriately </w:t>
      </w:r>
      <w:r w:rsidR="00EE5A95" w:rsidRPr="00DC7DC3">
        <w:rPr>
          <w:rFonts w:eastAsia="Times New Roman" w:cstheme="minorHAnsi"/>
          <w:color w:val="000000" w:themeColor="text1"/>
          <w:lang w:val="en-GB" w:eastAsia="en-GB"/>
        </w:rPr>
        <w:t xml:space="preserve">the persons to be arrested and the possible risks coming from them. The large scale operation was planned only upon the </w:t>
      </w:r>
      <w:r w:rsidR="00CF0897" w:rsidRPr="00DC7DC3">
        <w:rPr>
          <w:rFonts w:eastAsia="Times New Roman" w:cstheme="minorHAnsi"/>
          <w:color w:val="000000" w:themeColor="text1"/>
          <w:lang w:val="en-GB" w:eastAsia="en-GB"/>
        </w:rPr>
        <w:t>basis of</w:t>
      </w:r>
      <w:r w:rsidR="00EE5A95" w:rsidRPr="00DC7DC3">
        <w:rPr>
          <w:rFonts w:eastAsia="Times New Roman" w:cstheme="minorHAnsi"/>
          <w:color w:val="000000" w:themeColor="text1"/>
          <w:lang w:val="en-GB" w:eastAsia="en-GB"/>
        </w:rPr>
        <w:t xml:space="preserve"> general dangers.</w:t>
      </w:r>
      <w:r w:rsidR="00CF0897" w:rsidRPr="00DC7DC3">
        <w:rPr>
          <w:rFonts w:eastAsia="Times New Roman" w:cstheme="minorHAnsi"/>
          <w:color w:val="000000" w:themeColor="text1"/>
          <w:lang w:val="en-GB" w:eastAsia="en-GB"/>
        </w:rPr>
        <w:t xml:space="preserve"> </w:t>
      </w:r>
      <w:r w:rsidR="00EE5A95" w:rsidRPr="00DC7DC3">
        <w:rPr>
          <w:rFonts w:eastAsia="Times New Roman" w:cstheme="minorHAnsi"/>
          <w:color w:val="000000" w:themeColor="text1"/>
          <w:lang w:val="en-GB" w:eastAsia="en-GB"/>
        </w:rPr>
        <w:t xml:space="preserve">Particularly, it is not mentioned in the case materials </w:t>
      </w:r>
      <w:r w:rsidR="00CF0897" w:rsidRPr="00DC7DC3">
        <w:rPr>
          <w:rFonts w:eastAsia="Times New Roman" w:cstheme="minorHAnsi"/>
          <w:color w:val="000000" w:themeColor="text1"/>
          <w:lang w:val="en-GB" w:eastAsia="en-GB"/>
        </w:rPr>
        <w:t>nor were</w:t>
      </w:r>
      <w:r w:rsidR="00EE5A95" w:rsidRPr="00DC7DC3">
        <w:rPr>
          <w:rFonts w:eastAsia="Times New Roman" w:cstheme="minorHAnsi"/>
          <w:color w:val="000000" w:themeColor="text1"/>
          <w:lang w:val="en-GB" w:eastAsia="en-GB"/>
        </w:rPr>
        <w:t xml:space="preserve"> questions raised about whether the State Security Office possessed or carried out some</w:t>
      </w:r>
      <w:r w:rsidR="00E50B84" w:rsidRPr="00DC7DC3">
        <w:rPr>
          <w:rFonts w:eastAsia="Times New Roman" w:cstheme="minorHAnsi"/>
          <w:color w:val="000000" w:themeColor="text1"/>
          <w:lang w:val="en-GB" w:eastAsia="en-GB"/>
        </w:rPr>
        <w:t xml:space="preserve"> secret</w:t>
      </w:r>
      <w:r w:rsidR="00EE5A95" w:rsidRPr="00DC7DC3">
        <w:rPr>
          <w:rFonts w:eastAsia="Times New Roman" w:cstheme="minorHAnsi"/>
          <w:color w:val="000000" w:themeColor="text1"/>
          <w:lang w:val="en-GB" w:eastAsia="en-GB"/>
        </w:rPr>
        <w:t xml:space="preserve"> investigation against the people in question</w:t>
      </w:r>
      <w:r w:rsidR="00E50B84" w:rsidRPr="00DC7DC3">
        <w:rPr>
          <w:rFonts w:eastAsia="Times New Roman" w:cstheme="minorHAnsi"/>
          <w:color w:val="000000" w:themeColor="text1"/>
          <w:lang w:val="en-GB" w:eastAsia="en-GB"/>
        </w:rPr>
        <w:t xml:space="preserve">. The Special Forces </w:t>
      </w:r>
      <w:proofErr w:type="gramStart"/>
      <w:r w:rsidR="004C0757">
        <w:rPr>
          <w:rFonts w:eastAsia="Times New Roman" w:cstheme="minorHAnsi"/>
          <w:color w:val="000000" w:themeColor="text1"/>
          <w:lang w:val="en-GB" w:eastAsia="en-GB"/>
        </w:rPr>
        <w:t>officers</w:t>
      </w:r>
      <w:proofErr w:type="gramEnd"/>
      <w:r w:rsidR="004C0757" w:rsidRPr="00DC7DC3">
        <w:rPr>
          <w:rFonts w:eastAsia="Times New Roman" w:cstheme="minorHAnsi"/>
          <w:color w:val="000000" w:themeColor="text1"/>
          <w:lang w:val="en-GB" w:eastAsia="en-GB"/>
        </w:rPr>
        <w:t xml:space="preserve"> </w:t>
      </w:r>
      <w:r w:rsidR="00E50B84" w:rsidRPr="00DC7DC3">
        <w:rPr>
          <w:rFonts w:eastAsia="Times New Roman" w:cstheme="minorHAnsi"/>
          <w:color w:val="000000" w:themeColor="text1"/>
          <w:lang w:val="en-GB" w:eastAsia="en-GB"/>
        </w:rPr>
        <w:t xml:space="preserve">only point out </w:t>
      </w:r>
      <w:r w:rsidR="00A21DE1" w:rsidRPr="00DC7DC3">
        <w:rPr>
          <w:rFonts w:eastAsia="Times New Roman" w:cstheme="minorHAnsi"/>
          <w:color w:val="000000" w:themeColor="text1"/>
          <w:lang w:val="en-GB" w:eastAsia="en-GB"/>
        </w:rPr>
        <w:t xml:space="preserve">all they knew was </w:t>
      </w:r>
      <w:r w:rsidR="00E50B84" w:rsidRPr="00DC7DC3">
        <w:rPr>
          <w:rFonts w:eastAsia="Times New Roman" w:cstheme="minorHAnsi"/>
          <w:color w:val="000000" w:themeColor="text1"/>
          <w:lang w:val="en-GB" w:eastAsia="en-GB"/>
        </w:rPr>
        <w:t xml:space="preserve">that the people were connected with A. </w:t>
      </w:r>
      <w:proofErr w:type="spellStart"/>
      <w:r w:rsidR="00E50B84" w:rsidRPr="00DC7DC3">
        <w:rPr>
          <w:rFonts w:eastAsia="Times New Roman" w:cstheme="minorHAnsi"/>
          <w:color w:val="000000" w:themeColor="text1"/>
          <w:lang w:val="en-GB" w:eastAsia="en-GB"/>
        </w:rPr>
        <w:t>Chataev</w:t>
      </w:r>
      <w:proofErr w:type="spellEnd"/>
      <w:r w:rsidR="00E50B84" w:rsidRPr="00DC7DC3">
        <w:rPr>
          <w:rFonts w:eastAsia="Times New Roman" w:cstheme="minorHAnsi"/>
          <w:color w:val="000000" w:themeColor="text1"/>
          <w:lang w:val="en-GB" w:eastAsia="en-GB"/>
        </w:rPr>
        <w:t xml:space="preserve">. Besides, the records of interrogation </w:t>
      </w:r>
      <w:r w:rsidR="00E50B84" w:rsidRPr="00DC7DC3">
        <w:rPr>
          <w:rFonts w:cstheme="minorHAnsi"/>
          <w:b/>
          <w:color w:val="000000" w:themeColor="text1"/>
        </w:rPr>
        <w:t>do not contain</w:t>
      </w:r>
      <w:r w:rsidR="00E50B84" w:rsidRPr="00DC7DC3">
        <w:rPr>
          <w:rFonts w:cstheme="minorHAnsi"/>
          <w:color w:val="000000" w:themeColor="text1"/>
        </w:rPr>
        <w:t xml:space="preserve"> information about </w:t>
      </w:r>
      <w:r w:rsidR="00CF0897" w:rsidRPr="00DC7DC3">
        <w:rPr>
          <w:rFonts w:cstheme="minorHAnsi"/>
          <w:color w:val="000000" w:themeColor="text1"/>
        </w:rPr>
        <w:t xml:space="preserve">whether </w:t>
      </w:r>
      <w:r w:rsidR="00E50B84" w:rsidRPr="00DC7DC3">
        <w:rPr>
          <w:rFonts w:cstheme="minorHAnsi"/>
          <w:color w:val="000000" w:themeColor="text1"/>
        </w:rPr>
        <w:t xml:space="preserve">the members of the </w:t>
      </w:r>
      <w:r w:rsidR="005F6266" w:rsidRPr="00DC7DC3">
        <w:rPr>
          <w:rFonts w:cstheme="minorHAnsi"/>
          <w:color w:val="000000" w:themeColor="text1"/>
        </w:rPr>
        <w:t>Special Forces Unit</w:t>
      </w:r>
      <w:r w:rsidR="00E50B84" w:rsidRPr="00DC7DC3">
        <w:rPr>
          <w:rFonts w:cstheme="minorHAnsi"/>
          <w:color w:val="000000" w:themeColor="text1"/>
        </w:rPr>
        <w:t xml:space="preserve"> had information whether </w:t>
      </w:r>
      <w:proofErr w:type="spellStart"/>
      <w:r w:rsidR="00E50B84" w:rsidRPr="00DC7DC3">
        <w:rPr>
          <w:rFonts w:cstheme="minorHAnsi"/>
          <w:color w:val="000000" w:themeColor="text1"/>
        </w:rPr>
        <w:t>Temirlan</w:t>
      </w:r>
      <w:proofErr w:type="spellEnd"/>
      <w:r w:rsidR="00E50B84" w:rsidRPr="00DC7DC3">
        <w:rPr>
          <w:rFonts w:cstheme="minorHAnsi"/>
          <w:color w:val="000000" w:themeColor="text1"/>
        </w:rPr>
        <w:t xml:space="preserve"> </w:t>
      </w:r>
      <w:proofErr w:type="spellStart"/>
      <w:r w:rsidR="00E50B84" w:rsidRPr="00DC7DC3">
        <w:rPr>
          <w:rFonts w:cstheme="minorHAnsi"/>
          <w:color w:val="000000" w:themeColor="text1"/>
        </w:rPr>
        <w:t>Machalikashvili</w:t>
      </w:r>
      <w:proofErr w:type="spellEnd"/>
      <w:r w:rsidR="00E50B84" w:rsidRPr="00DC7DC3">
        <w:rPr>
          <w:rFonts w:cstheme="minorHAnsi"/>
          <w:color w:val="000000" w:themeColor="text1"/>
        </w:rPr>
        <w:t xml:space="preserve"> was in the first bedroom and also whether they had seen previously or not photos of the other members of his family.  </w:t>
      </w:r>
      <w:r w:rsidR="00EE5A95" w:rsidRPr="00DC7DC3">
        <w:rPr>
          <w:rFonts w:eastAsia="Times New Roman" w:cstheme="minorHAnsi"/>
          <w:color w:val="000000" w:themeColor="text1"/>
          <w:lang w:val="en-GB" w:eastAsia="en-GB"/>
        </w:rPr>
        <w:t xml:space="preserve"> </w:t>
      </w:r>
    </w:p>
    <w:p w14:paraId="7B75AD06" w14:textId="639D234F" w:rsidR="007B275F" w:rsidRPr="00DC7DC3" w:rsidRDefault="00852157" w:rsidP="00FB19A0">
      <w:pPr>
        <w:pStyle w:val="ListParagraph"/>
        <w:numPr>
          <w:ilvl w:val="0"/>
          <w:numId w:val="9"/>
        </w:numPr>
        <w:spacing w:after="0" w:line="276" w:lineRule="auto"/>
        <w:contextualSpacing w:val="0"/>
        <w:jc w:val="both"/>
        <w:rPr>
          <w:rFonts w:cstheme="minorHAnsi"/>
          <w:color w:val="000000" w:themeColor="text1"/>
        </w:rPr>
      </w:pPr>
      <w:r w:rsidRPr="00DC7DC3">
        <w:rPr>
          <w:rFonts w:cstheme="minorHAnsi"/>
          <w:b/>
          <w:color w:val="000000" w:themeColor="text1"/>
        </w:rPr>
        <w:t xml:space="preserve">The Special operation was carried out without a proper analysis, preparation and coordination. </w:t>
      </w:r>
      <w:r w:rsidRPr="00DC7DC3">
        <w:rPr>
          <w:rFonts w:cstheme="minorHAnsi"/>
          <w:color w:val="000000" w:themeColor="text1"/>
        </w:rPr>
        <w:t xml:space="preserve">The State Security </w:t>
      </w:r>
      <w:r w:rsidR="004C0757">
        <w:rPr>
          <w:rFonts w:cstheme="minorHAnsi"/>
          <w:color w:val="000000" w:themeColor="text1"/>
        </w:rPr>
        <w:t>Agency</w:t>
      </w:r>
      <w:r w:rsidR="004C0757" w:rsidRPr="00DC7DC3">
        <w:rPr>
          <w:rFonts w:cstheme="minorHAnsi"/>
          <w:color w:val="000000" w:themeColor="text1"/>
        </w:rPr>
        <w:t xml:space="preserve"> </w:t>
      </w:r>
      <w:r w:rsidRPr="00DC7DC3">
        <w:rPr>
          <w:rFonts w:cstheme="minorHAnsi"/>
          <w:color w:val="000000" w:themeColor="text1"/>
        </w:rPr>
        <w:t xml:space="preserve">was not in possession of a written supported decision and a written plan for the special operation. Nor </w:t>
      </w:r>
      <w:r w:rsidR="00CF0897" w:rsidRPr="00DC7DC3">
        <w:rPr>
          <w:rFonts w:cstheme="minorHAnsi"/>
          <w:color w:val="000000" w:themeColor="text1"/>
        </w:rPr>
        <w:t xml:space="preserve">had </w:t>
      </w:r>
      <w:r w:rsidR="00E3695C" w:rsidRPr="00DC7DC3">
        <w:rPr>
          <w:rFonts w:cstheme="minorHAnsi"/>
          <w:color w:val="000000" w:themeColor="text1"/>
        </w:rPr>
        <w:t xml:space="preserve">any clear written instructions and guidelines </w:t>
      </w:r>
      <w:r w:rsidR="00DF560B" w:rsidRPr="00DC7DC3">
        <w:rPr>
          <w:rFonts w:cstheme="minorHAnsi"/>
          <w:color w:val="000000" w:themeColor="text1"/>
        </w:rPr>
        <w:t xml:space="preserve">been </w:t>
      </w:r>
      <w:r w:rsidR="00E3695C" w:rsidRPr="00DC7DC3">
        <w:rPr>
          <w:rFonts w:cstheme="minorHAnsi"/>
          <w:color w:val="000000" w:themeColor="text1"/>
        </w:rPr>
        <w:t xml:space="preserve">given to the </w:t>
      </w:r>
      <w:r w:rsidR="00AD73A6">
        <w:rPr>
          <w:rFonts w:cstheme="minorHAnsi"/>
          <w:color w:val="000000" w:themeColor="text1"/>
        </w:rPr>
        <w:t>officers</w:t>
      </w:r>
      <w:r w:rsidR="00DF560B" w:rsidRPr="00DC7DC3">
        <w:rPr>
          <w:rFonts w:cstheme="minorHAnsi"/>
          <w:color w:val="000000" w:themeColor="text1"/>
        </w:rPr>
        <w:t xml:space="preserve"> </w:t>
      </w:r>
      <w:r w:rsidR="00E3695C" w:rsidRPr="00DC7DC3">
        <w:rPr>
          <w:rFonts w:cstheme="minorHAnsi"/>
          <w:color w:val="000000" w:themeColor="text1"/>
        </w:rPr>
        <w:t xml:space="preserve">of </w:t>
      </w:r>
      <w:r w:rsidR="00DF560B" w:rsidRPr="00DC7DC3">
        <w:rPr>
          <w:rFonts w:cstheme="minorHAnsi"/>
          <w:color w:val="000000" w:themeColor="text1"/>
        </w:rPr>
        <w:t xml:space="preserve">the </w:t>
      </w:r>
      <w:r w:rsidR="005F6266" w:rsidRPr="00DC7DC3">
        <w:rPr>
          <w:rFonts w:cstheme="minorHAnsi"/>
          <w:color w:val="000000" w:themeColor="text1"/>
        </w:rPr>
        <w:t>Special Forces Unit</w:t>
      </w:r>
      <w:r w:rsidR="00E3695C" w:rsidRPr="00DC7DC3">
        <w:rPr>
          <w:rFonts w:cstheme="minorHAnsi"/>
          <w:color w:val="000000" w:themeColor="text1"/>
        </w:rPr>
        <w:t xml:space="preserve"> during the operation or the monitoring procedures after the operation. It is obvious that a neglect for </w:t>
      </w:r>
      <w:r w:rsidR="00C80935" w:rsidRPr="00DC7DC3">
        <w:rPr>
          <w:rFonts w:cstheme="minorHAnsi"/>
          <w:color w:val="000000" w:themeColor="text1"/>
        </w:rPr>
        <w:t>analysis, prevention and monitoring procedures while</w:t>
      </w:r>
      <w:r w:rsidR="00E3695C" w:rsidRPr="00DC7DC3">
        <w:rPr>
          <w:rFonts w:cstheme="minorHAnsi"/>
          <w:color w:val="000000" w:themeColor="text1"/>
        </w:rPr>
        <w:t xml:space="preserve"> using </w:t>
      </w:r>
      <w:r w:rsidR="00DF560B" w:rsidRPr="00DC7DC3">
        <w:rPr>
          <w:rFonts w:cstheme="minorHAnsi"/>
          <w:color w:val="000000" w:themeColor="text1"/>
        </w:rPr>
        <w:t xml:space="preserve">methods of suppression </w:t>
      </w:r>
      <w:r w:rsidR="00E3695C" w:rsidRPr="00DC7DC3">
        <w:rPr>
          <w:rFonts w:cstheme="minorHAnsi"/>
          <w:color w:val="000000" w:themeColor="text1"/>
        </w:rPr>
        <w:t>on such a scale</w:t>
      </w:r>
      <w:r w:rsidR="00C80935" w:rsidRPr="00DC7DC3">
        <w:rPr>
          <w:rFonts w:cstheme="minorHAnsi"/>
          <w:color w:val="000000" w:themeColor="text1"/>
        </w:rPr>
        <w:t xml:space="preserve"> would have created a very high risk of violation of human rights. This </w:t>
      </w:r>
      <w:r w:rsidR="00272F1A" w:rsidRPr="00DC7DC3">
        <w:rPr>
          <w:rFonts w:cstheme="minorHAnsi"/>
          <w:color w:val="000000" w:themeColor="text1"/>
        </w:rPr>
        <w:t>verdict</w:t>
      </w:r>
      <w:r w:rsidR="00C80935" w:rsidRPr="00DC7DC3">
        <w:rPr>
          <w:rFonts w:cstheme="minorHAnsi"/>
          <w:color w:val="000000" w:themeColor="text1"/>
        </w:rPr>
        <w:t xml:space="preserve"> refers to the internal institutional challenges within the </w:t>
      </w:r>
      <w:r w:rsidR="004C0757">
        <w:rPr>
          <w:rFonts w:cstheme="minorHAnsi"/>
          <w:color w:val="000000" w:themeColor="text1"/>
        </w:rPr>
        <w:t>S</w:t>
      </w:r>
      <w:r w:rsidR="00C80935" w:rsidRPr="00DC7DC3">
        <w:rPr>
          <w:rFonts w:cstheme="minorHAnsi"/>
          <w:color w:val="000000" w:themeColor="text1"/>
        </w:rPr>
        <w:t xml:space="preserve">tate Security </w:t>
      </w:r>
      <w:r w:rsidR="004C0757">
        <w:rPr>
          <w:rFonts w:cstheme="minorHAnsi"/>
          <w:color w:val="000000" w:themeColor="text1"/>
        </w:rPr>
        <w:t>Agency</w:t>
      </w:r>
      <w:r w:rsidR="004C0757" w:rsidRPr="00DC7DC3">
        <w:rPr>
          <w:rFonts w:cstheme="minorHAnsi"/>
          <w:color w:val="000000" w:themeColor="text1"/>
        </w:rPr>
        <w:t xml:space="preserve"> </w:t>
      </w:r>
      <w:r w:rsidR="00C80935" w:rsidRPr="00DC7DC3">
        <w:rPr>
          <w:rFonts w:cstheme="minorHAnsi"/>
          <w:color w:val="000000" w:themeColor="text1"/>
        </w:rPr>
        <w:t xml:space="preserve">and poses the need for </w:t>
      </w:r>
      <w:r w:rsidR="00272F1A" w:rsidRPr="00DC7DC3">
        <w:rPr>
          <w:rFonts w:cstheme="minorHAnsi"/>
          <w:color w:val="000000" w:themeColor="text1"/>
        </w:rPr>
        <w:t xml:space="preserve">the radical changes </w:t>
      </w:r>
      <w:r w:rsidR="00DF560B" w:rsidRPr="00DC7DC3">
        <w:rPr>
          <w:rFonts w:cstheme="minorHAnsi"/>
          <w:color w:val="000000" w:themeColor="text1"/>
        </w:rPr>
        <w:t xml:space="preserve">in current </w:t>
      </w:r>
      <w:r w:rsidR="00272F1A" w:rsidRPr="00DC7DC3">
        <w:rPr>
          <w:rFonts w:cstheme="minorHAnsi"/>
          <w:color w:val="000000" w:themeColor="text1"/>
        </w:rPr>
        <w:t xml:space="preserve">practice. </w:t>
      </w:r>
      <w:r w:rsidR="00E3695C" w:rsidRPr="00DC7DC3">
        <w:rPr>
          <w:rFonts w:cstheme="minorHAnsi"/>
          <w:color w:val="000000" w:themeColor="text1"/>
        </w:rPr>
        <w:t xml:space="preserve"> </w:t>
      </w:r>
      <w:r w:rsidR="001D2A02" w:rsidRPr="00DC7DC3">
        <w:rPr>
          <w:rFonts w:cstheme="minorHAnsi"/>
          <w:color w:val="000000" w:themeColor="text1"/>
        </w:rPr>
        <w:t xml:space="preserve"> </w:t>
      </w:r>
    </w:p>
    <w:p w14:paraId="1321F0BA" w14:textId="761B31CE" w:rsidR="00BF3EF9" w:rsidRPr="00DC7DC3" w:rsidRDefault="00272F1A" w:rsidP="00FB19A0">
      <w:pPr>
        <w:numPr>
          <w:ilvl w:val="0"/>
          <w:numId w:val="9"/>
        </w:numPr>
        <w:spacing w:after="0" w:line="276" w:lineRule="auto"/>
        <w:jc w:val="both"/>
        <w:rPr>
          <w:rFonts w:cstheme="minorHAnsi"/>
          <w:color w:val="000000" w:themeColor="text1"/>
        </w:rPr>
      </w:pPr>
      <w:r w:rsidRPr="00DC7DC3">
        <w:rPr>
          <w:rFonts w:eastAsia="Times New Roman" w:cstheme="minorHAnsi"/>
          <w:b/>
          <w:color w:val="000000" w:themeColor="text1"/>
          <w:lang w:val="en-GB" w:eastAsia="en-GB"/>
        </w:rPr>
        <w:t xml:space="preserve">The official statement </w:t>
      </w:r>
      <w:r w:rsidR="007F4CBA" w:rsidRPr="00DC7DC3">
        <w:rPr>
          <w:rFonts w:eastAsia="Times New Roman" w:cstheme="minorHAnsi"/>
          <w:b/>
          <w:color w:val="000000" w:themeColor="text1"/>
          <w:lang w:val="en-GB" w:eastAsia="en-GB"/>
        </w:rPr>
        <w:t xml:space="preserve">disseminated </w:t>
      </w:r>
      <w:r w:rsidRPr="00DC7DC3">
        <w:rPr>
          <w:rFonts w:eastAsia="Times New Roman" w:cstheme="minorHAnsi"/>
          <w:b/>
          <w:color w:val="000000" w:themeColor="text1"/>
          <w:lang w:val="en-GB" w:eastAsia="en-GB"/>
        </w:rPr>
        <w:t xml:space="preserve">by the State Security </w:t>
      </w:r>
      <w:r w:rsidR="004C0757">
        <w:rPr>
          <w:rFonts w:eastAsia="Times New Roman" w:cstheme="minorHAnsi"/>
          <w:b/>
          <w:color w:val="000000" w:themeColor="text1"/>
          <w:lang w:val="en-GB" w:eastAsia="en-GB"/>
        </w:rPr>
        <w:t>Agency</w:t>
      </w:r>
      <w:r w:rsidR="004C0757" w:rsidRPr="00DC7DC3">
        <w:rPr>
          <w:rFonts w:eastAsia="Times New Roman" w:cstheme="minorHAnsi"/>
          <w:b/>
          <w:color w:val="000000" w:themeColor="text1"/>
          <w:lang w:val="en-GB" w:eastAsia="en-GB"/>
        </w:rPr>
        <w:t xml:space="preserve"> </w:t>
      </w:r>
      <w:r w:rsidRPr="00DC7DC3">
        <w:rPr>
          <w:rFonts w:eastAsia="Times New Roman" w:cstheme="minorHAnsi"/>
          <w:b/>
          <w:color w:val="000000" w:themeColor="text1"/>
          <w:lang w:val="en-GB" w:eastAsia="en-GB"/>
        </w:rPr>
        <w:t>at the very first stage of the investigation</w:t>
      </w:r>
      <w:r w:rsidR="007F4CBA" w:rsidRPr="00DC7DC3">
        <w:rPr>
          <w:rFonts w:eastAsia="Times New Roman" w:cstheme="minorHAnsi"/>
          <w:b/>
          <w:color w:val="000000" w:themeColor="text1"/>
          <w:lang w:val="en-GB" w:eastAsia="en-GB"/>
        </w:rPr>
        <w:t>,</w:t>
      </w:r>
      <w:r w:rsidRPr="00DC7DC3">
        <w:rPr>
          <w:rFonts w:eastAsia="Times New Roman" w:cstheme="minorHAnsi"/>
          <w:b/>
          <w:color w:val="000000" w:themeColor="text1"/>
          <w:lang w:val="en-GB" w:eastAsia="en-GB"/>
        </w:rPr>
        <w:t xml:space="preserve"> </w:t>
      </w:r>
      <w:r w:rsidR="007F4CBA" w:rsidRPr="00DC7DC3">
        <w:rPr>
          <w:rFonts w:eastAsia="Times New Roman" w:cstheme="minorHAnsi"/>
          <w:b/>
          <w:color w:val="000000" w:themeColor="text1"/>
          <w:lang w:val="en-GB" w:eastAsia="en-GB"/>
        </w:rPr>
        <w:t>alleging that</w:t>
      </w:r>
      <w:r w:rsidRPr="00DC7DC3">
        <w:rPr>
          <w:rFonts w:eastAsia="Times New Roman" w:cstheme="minorHAnsi"/>
          <w:b/>
          <w:color w:val="000000" w:themeColor="text1"/>
          <w:lang w:val="en-GB" w:eastAsia="en-GB"/>
        </w:rPr>
        <w:t xml:space="preserve"> </w:t>
      </w:r>
      <w:proofErr w:type="spellStart"/>
      <w:r w:rsidRPr="00DC7DC3">
        <w:rPr>
          <w:rFonts w:eastAsia="Times New Roman" w:cstheme="minorHAnsi"/>
          <w:b/>
          <w:color w:val="000000" w:themeColor="text1"/>
          <w:lang w:val="en-GB" w:eastAsia="en-GB"/>
        </w:rPr>
        <w:t>Temirlan</w:t>
      </w:r>
      <w:proofErr w:type="spellEnd"/>
      <w:r w:rsidRPr="00DC7DC3">
        <w:rPr>
          <w:rFonts w:eastAsia="Times New Roman" w:cstheme="minorHAnsi"/>
          <w:b/>
          <w:color w:val="000000" w:themeColor="text1"/>
          <w:lang w:val="en-GB" w:eastAsia="en-GB"/>
        </w:rPr>
        <w:t xml:space="preserve"> </w:t>
      </w:r>
      <w:proofErr w:type="spellStart"/>
      <w:r w:rsidRPr="00DC7DC3">
        <w:rPr>
          <w:rFonts w:eastAsia="Times New Roman" w:cstheme="minorHAnsi"/>
          <w:b/>
          <w:color w:val="000000" w:themeColor="text1"/>
          <w:lang w:val="en-GB" w:eastAsia="en-GB"/>
        </w:rPr>
        <w:t>Machalikashvili</w:t>
      </w:r>
      <w:proofErr w:type="spellEnd"/>
      <w:r w:rsidRPr="00DC7DC3">
        <w:rPr>
          <w:rFonts w:eastAsia="Times New Roman" w:cstheme="minorHAnsi"/>
          <w:b/>
          <w:color w:val="000000" w:themeColor="text1"/>
          <w:lang w:val="en-GB" w:eastAsia="en-GB"/>
        </w:rPr>
        <w:t xml:space="preserve"> tried to attack the </w:t>
      </w:r>
      <w:r w:rsidR="005F6266" w:rsidRPr="00DC7DC3">
        <w:rPr>
          <w:rFonts w:eastAsia="Times New Roman" w:cstheme="minorHAnsi"/>
          <w:b/>
          <w:color w:val="000000" w:themeColor="text1"/>
          <w:lang w:val="en-GB" w:eastAsia="en-GB"/>
        </w:rPr>
        <w:t>Special Forces Unit</w:t>
      </w:r>
      <w:r w:rsidRPr="00DC7DC3">
        <w:rPr>
          <w:rFonts w:eastAsia="Times New Roman" w:cstheme="minorHAnsi"/>
          <w:b/>
          <w:color w:val="000000" w:themeColor="text1"/>
          <w:lang w:val="en-GB" w:eastAsia="en-GB"/>
        </w:rPr>
        <w:t xml:space="preserve"> using a hand grenade</w:t>
      </w:r>
      <w:r w:rsidR="007F4CBA" w:rsidRPr="00DC7DC3">
        <w:rPr>
          <w:rFonts w:eastAsia="Times New Roman" w:cstheme="minorHAnsi"/>
          <w:b/>
          <w:color w:val="000000" w:themeColor="text1"/>
          <w:lang w:val="en-GB" w:eastAsia="en-GB"/>
        </w:rPr>
        <w:t>,</w:t>
      </w:r>
      <w:r w:rsidRPr="00DC7DC3">
        <w:rPr>
          <w:rFonts w:eastAsia="Times New Roman" w:cstheme="minorHAnsi"/>
          <w:b/>
          <w:color w:val="000000" w:themeColor="text1"/>
          <w:lang w:val="en-GB" w:eastAsia="en-GB"/>
        </w:rPr>
        <w:t xml:space="preserve"> has been found to be even weaker and groundless</w:t>
      </w:r>
      <w:r w:rsidRPr="00DC7DC3">
        <w:rPr>
          <w:rFonts w:eastAsia="Times New Roman" w:cstheme="minorHAnsi"/>
          <w:color w:val="000000" w:themeColor="text1"/>
          <w:lang w:val="en-GB" w:eastAsia="en-GB"/>
        </w:rPr>
        <w:t xml:space="preserve">. </w:t>
      </w:r>
      <w:r w:rsidR="00456E37" w:rsidRPr="00DC7DC3">
        <w:rPr>
          <w:rFonts w:cstheme="minorHAnsi"/>
          <w:color w:val="000000" w:themeColor="text1"/>
        </w:rPr>
        <w:t>T</w:t>
      </w:r>
      <w:r w:rsidRPr="00DC7DC3">
        <w:rPr>
          <w:rFonts w:cstheme="minorHAnsi"/>
          <w:color w:val="000000" w:themeColor="text1"/>
        </w:rPr>
        <w:t xml:space="preserve">he descriptions of the Special Forces </w:t>
      </w:r>
      <w:r w:rsidR="004C0757">
        <w:rPr>
          <w:rFonts w:cstheme="minorHAnsi"/>
          <w:color w:val="000000" w:themeColor="text1"/>
        </w:rPr>
        <w:t>officers</w:t>
      </w:r>
      <w:r w:rsidR="004C0757" w:rsidRPr="00DC7DC3">
        <w:rPr>
          <w:rFonts w:cstheme="minorHAnsi"/>
          <w:color w:val="000000" w:themeColor="text1"/>
        </w:rPr>
        <w:t xml:space="preserve"> </w:t>
      </w:r>
      <w:r w:rsidRPr="00DC7DC3">
        <w:rPr>
          <w:rFonts w:cstheme="minorHAnsi"/>
          <w:color w:val="000000" w:themeColor="text1"/>
        </w:rPr>
        <w:t xml:space="preserve">regarding the alleged resistance </w:t>
      </w:r>
      <w:r w:rsidR="00456E37" w:rsidRPr="00DC7DC3">
        <w:rPr>
          <w:rFonts w:cstheme="minorHAnsi"/>
          <w:color w:val="000000" w:themeColor="text1"/>
        </w:rPr>
        <w:t>appear to be imprecise, unsupported and inconsistent</w:t>
      </w:r>
      <w:r w:rsidR="00CE72E7" w:rsidRPr="00DC7DC3">
        <w:rPr>
          <w:rFonts w:cstheme="minorHAnsi"/>
          <w:color w:val="000000" w:themeColor="text1"/>
        </w:rPr>
        <w:t>,</w:t>
      </w:r>
      <w:r w:rsidR="00D240A0" w:rsidRPr="00DC7DC3">
        <w:rPr>
          <w:rFonts w:cstheme="minorHAnsi"/>
          <w:color w:val="000000" w:themeColor="text1"/>
        </w:rPr>
        <w:t xml:space="preserve"> thus</w:t>
      </w:r>
      <w:r w:rsidR="00456E37" w:rsidRPr="00DC7DC3">
        <w:rPr>
          <w:rFonts w:cstheme="minorHAnsi"/>
          <w:color w:val="000000" w:themeColor="text1"/>
        </w:rPr>
        <w:t xml:space="preserve"> </w:t>
      </w:r>
      <w:r w:rsidR="00D240A0" w:rsidRPr="00DC7DC3">
        <w:rPr>
          <w:rFonts w:cstheme="minorHAnsi"/>
          <w:color w:val="000000" w:themeColor="text1"/>
        </w:rPr>
        <w:t>making</w:t>
      </w:r>
      <w:r w:rsidR="00456E37" w:rsidRPr="00DC7DC3">
        <w:rPr>
          <w:rFonts w:cstheme="minorHAnsi"/>
          <w:color w:val="000000" w:themeColor="text1"/>
        </w:rPr>
        <w:t xml:space="preserve"> the State Security </w:t>
      </w:r>
      <w:r w:rsidR="004C0757">
        <w:rPr>
          <w:rFonts w:cstheme="minorHAnsi"/>
          <w:color w:val="000000" w:themeColor="text1"/>
        </w:rPr>
        <w:t>Agency’s</w:t>
      </w:r>
      <w:r w:rsidR="004C0757" w:rsidRPr="00DC7DC3">
        <w:rPr>
          <w:rFonts w:cstheme="minorHAnsi"/>
          <w:color w:val="000000" w:themeColor="text1"/>
        </w:rPr>
        <w:t xml:space="preserve"> </w:t>
      </w:r>
      <w:r w:rsidR="00456E37" w:rsidRPr="00DC7DC3">
        <w:rPr>
          <w:rFonts w:cstheme="minorHAnsi"/>
          <w:color w:val="000000" w:themeColor="text1"/>
        </w:rPr>
        <w:t xml:space="preserve">claims over the inevitability of using force even </w:t>
      </w:r>
      <w:r w:rsidR="00621CB5" w:rsidRPr="00DC7DC3">
        <w:rPr>
          <w:rFonts w:cstheme="minorHAnsi"/>
          <w:color w:val="000000" w:themeColor="text1"/>
        </w:rPr>
        <w:t>less credible.</w:t>
      </w:r>
      <w:r w:rsidR="00BF3EF9" w:rsidRPr="00DC7DC3">
        <w:rPr>
          <w:rFonts w:cstheme="minorHAnsi"/>
          <w:color w:val="000000" w:themeColor="text1"/>
        </w:rPr>
        <w:t xml:space="preserve"> </w:t>
      </w:r>
    </w:p>
    <w:p w14:paraId="4A4B4ABF" w14:textId="63AA01B9" w:rsidR="00F928BB" w:rsidRPr="00DC7DC3" w:rsidRDefault="00D240A0" w:rsidP="00FB19A0">
      <w:pPr>
        <w:numPr>
          <w:ilvl w:val="0"/>
          <w:numId w:val="9"/>
        </w:numPr>
        <w:spacing w:after="0" w:line="276" w:lineRule="auto"/>
        <w:jc w:val="both"/>
        <w:rPr>
          <w:rFonts w:eastAsia="Times New Roman" w:cstheme="minorHAnsi"/>
          <w:color w:val="000000" w:themeColor="text1"/>
          <w:lang w:val="en-GB" w:eastAsia="en-GB"/>
        </w:rPr>
      </w:pPr>
      <w:r w:rsidRPr="00DC7DC3">
        <w:rPr>
          <w:rFonts w:eastAsia="Times New Roman" w:cstheme="minorHAnsi"/>
          <w:b/>
          <w:color w:val="000000" w:themeColor="text1"/>
          <w:lang w:val="en-GB" w:eastAsia="en-GB"/>
        </w:rPr>
        <w:lastRenderedPageBreak/>
        <w:t xml:space="preserve">At </w:t>
      </w:r>
      <w:r w:rsidR="00621CB5" w:rsidRPr="00DC7DC3">
        <w:rPr>
          <w:rFonts w:eastAsia="Times New Roman" w:cstheme="minorHAnsi"/>
          <w:b/>
          <w:color w:val="000000" w:themeColor="text1"/>
          <w:lang w:val="en-GB" w:eastAsia="en-GB"/>
        </w:rPr>
        <w:t xml:space="preserve">the moment of using force the member of the </w:t>
      </w:r>
      <w:r w:rsidR="005F6266" w:rsidRPr="00DC7DC3">
        <w:rPr>
          <w:rFonts w:eastAsia="Times New Roman" w:cstheme="minorHAnsi"/>
          <w:b/>
          <w:color w:val="000000" w:themeColor="text1"/>
          <w:lang w:val="en-GB" w:eastAsia="en-GB"/>
        </w:rPr>
        <w:t>Special Forces Unit</w:t>
      </w:r>
      <w:r w:rsidR="00621CB5" w:rsidRPr="00DC7DC3">
        <w:rPr>
          <w:rFonts w:eastAsia="Times New Roman" w:cstheme="minorHAnsi"/>
          <w:b/>
          <w:color w:val="000000" w:themeColor="text1"/>
          <w:lang w:val="en-GB" w:eastAsia="en-GB"/>
        </w:rPr>
        <w:t xml:space="preserve"> failed the proportionality principle</w:t>
      </w:r>
      <w:r w:rsidR="00621CB5" w:rsidRPr="00DC7DC3">
        <w:rPr>
          <w:rFonts w:eastAsia="Times New Roman" w:cstheme="minorHAnsi"/>
          <w:color w:val="000000" w:themeColor="text1"/>
          <w:lang w:val="en-GB" w:eastAsia="en-GB"/>
        </w:rPr>
        <w:t xml:space="preserve"> which is evidenced by not giving a warning on his side as well as by not trying other options for disabling the alleged resistance on the side of </w:t>
      </w:r>
      <w:proofErr w:type="spellStart"/>
      <w:r w:rsidR="00621CB5" w:rsidRPr="00DC7DC3">
        <w:rPr>
          <w:rFonts w:eastAsia="Times New Roman" w:cstheme="minorHAnsi"/>
          <w:color w:val="000000" w:themeColor="text1"/>
          <w:lang w:val="en-GB" w:eastAsia="en-GB"/>
        </w:rPr>
        <w:t>Temirlan</w:t>
      </w:r>
      <w:proofErr w:type="spellEnd"/>
      <w:r w:rsidR="00621CB5" w:rsidRPr="00DC7DC3">
        <w:rPr>
          <w:rFonts w:eastAsia="Times New Roman" w:cstheme="minorHAnsi"/>
          <w:color w:val="000000" w:themeColor="text1"/>
          <w:lang w:val="en-GB" w:eastAsia="en-GB"/>
        </w:rPr>
        <w:t xml:space="preserve">. </w:t>
      </w:r>
    </w:p>
    <w:p w14:paraId="2A9D22F5" w14:textId="4E123B23" w:rsidR="00F928BB" w:rsidRPr="00DC7DC3" w:rsidRDefault="00621CB5" w:rsidP="00FB19A0">
      <w:pPr>
        <w:pStyle w:val="ListParagraph"/>
        <w:numPr>
          <w:ilvl w:val="0"/>
          <w:numId w:val="9"/>
        </w:numPr>
        <w:spacing w:after="0" w:line="276" w:lineRule="auto"/>
        <w:contextualSpacing w:val="0"/>
        <w:jc w:val="both"/>
        <w:rPr>
          <w:rFonts w:cstheme="minorHAnsi"/>
          <w:color w:val="000000" w:themeColor="text1"/>
        </w:rPr>
      </w:pPr>
      <w:r w:rsidRPr="00DC7DC3">
        <w:rPr>
          <w:rFonts w:eastAsia="Times New Roman" w:cstheme="minorHAnsi"/>
          <w:b/>
          <w:color w:val="000000" w:themeColor="text1"/>
          <w:lang w:val="en-GB" w:eastAsia="en-GB"/>
        </w:rPr>
        <w:t xml:space="preserve">The members of the </w:t>
      </w:r>
      <w:r w:rsidR="005F6266" w:rsidRPr="00DC7DC3">
        <w:rPr>
          <w:rFonts w:eastAsia="Times New Roman" w:cstheme="minorHAnsi"/>
          <w:b/>
          <w:color w:val="000000" w:themeColor="text1"/>
          <w:lang w:val="en-GB" w:eastAsia="en-GB"/>
        </w:rPr>
        <w:t>Special Forces Unit</w:t>
      </w:r>
      <w:r w:rsidRPr="00DC7DC3">
        <w:rPr>
          <w:rFonts w:eastAsia="Times New Roman" w:cstheme="minorHAnsi"/>
          <w:b/>
          <w:color w:val="000000" w:themeColor="text1"/>
          <w:lang w:val="en-GB" w:eastAsia="en-GB"/>
        </w:rPr>
        <w:t xml:space="preserve"> confirmed that during a few hours after the gunfire the </w:t>
      </w:r>
      <w:r w:rsidR="005F6266" w:rsidRPr="00DC7DC3">
        <w:rPr>
          <w:rFonts w:eastAsia="Times New Roman" w:cstheme="minorHAnsi"/>
          <w:b/>
          <w:color w:val="000000" w:themeColor="text1"/>
          <w:lang w:val="en-GB" w:eastAsia="en-GB"/>
        </w:rPr>
        <w:t>Special Forces Unit</w:t>
      </w:r>
      <w:r w:rsidRPr="00DC7DC3">
        <w:rPr>
          <w:rFonts w:eastAsia="Times New Roman" w:cstheme="minorHAnsi"/>
          <w:b/>
          <w:color w:val="000000" w:themeColor="text1"/>
          <w:lang w:val="en-GB" w:eastAsia="en-GB"/>
        </w:rPr>
        <w:t xml:space="preserve"> (the interested party) had full control over the room of </w:t>
      </w:r>
      <w:proofErr w:type="spellStart"/>
      <w:r w:rsidRPr="00DC7DC3">
        <w:rPr>
          <w:rFonts w:eastAsia="Times New Roman" w:cstheme="minorHAnsi"/>
          <w:b/>
          <w:color w:val="000000" w:themeColor="text1"/>
          <w:lang w:val="en-GB" w:eastAsia="en-GB"/>
        </w:rPr>
        <w:t>Temirlan</w:t>
      </w:r>
      <w:proofErr w:type="spellEnd"/>
      <w:r w:rsidRPr="00DC7DC3">
        <w:rPr>
          <w:rFonts w:eastAsia="Times New Roman" w:cstheme="minorHAnsi"/>
          <w:b/>
          <w:color w:val="000000" w:themeColor="text1"/>
          <w:lang w:val="en-GB" w:eastAsia="en-GB"/>
        </w:rPr>
        <w:t xml:space="preserve"> </w:t>
      </w:r>
      <w:proofErr w:type="spellStart"/>
      <w:r w:rsidRPr="00DC7DC3">
        <w:rPr>
          <w:rFonts w:eastAsia="Times New Roman" w:cstheme="minorHAnsi"/>
          <w:b/>
          <w:color w:val="000000" w:themeColor="text1"/>
          <w:lang w:val="en-GB" w:eastAsia="en-GB"/>
        </w:rPr>
        <w:t>Machalikashvili</w:t>
      </w:r>
      <w:proofErr w:type="spellEnd"/>
      <w:r w:rsidRPr="00DC7DC3">
        <w:rPr>
          <w:rFonts w:eastAsia="Times New Roman" w:cstheme="minorHAnsi"/>
          <w:b/>
          <w:color w:val="000000" w:themeColor="text1"/>
          <w:lang w:val="en-GB" w:eastAsia="en-GB"/>
        </w:rPr>
        <w:t xml:space="preserve"> and the State Security investigators had no access to the room.</w:t>
      </w:r>
      <w:r w:rsidRPr="00DC7DC3">
        <w:rPr>
          <w:rFonts w:eastAsia="Times New Roman" w:cstheme="minorHAnsi"/>
          <w:color w:val="000000" w:themeColor="text1"/>
          <w:lang w:val="en-GB" w:eastAsia="en-GB"/>
        </w:rPr>
        <w:t xml:space="preserve"> </w:t>
      </w:r>
      <w:r w:rsidR="00F01AB6" w:rsidRPr="00DC7DC3">
        <w:rPr>
          <w:rFonts w:cstheme="minorHAnsi"/>
          <w:color w:val="000000" w:themeColor="text1"/>
        </w:rPr>
        <w:t xml:space="preserve">In those circumstances, which proved </w:t>
      </w:r>
      <w:r w:rsidR="0049652A" w:rsidRPr="00DC7DC3">
        <w:rPr>
          <w:rFonts w:cstheme="minorHAnsi"/>
          <w:color w:val="000000" w:themeColor="text1"/>
        </w:rPr>
        <w:t>according to</w:t>
      </w:r>
      <w:r w:rsidR="00F01AB6" w:rsidRPr="00DC7DC3">
        <w:rPr>
          <w:rFonts w:cstheme="minorHAnsi"/>
          <w:color w:val="000000" w:themeColor="text1"/>
        </w:rPr>
        <w:t xml:space="preserve"> the </w:t>
      </w:r>
      <w:r w:rsidR="00EA530D" w:rsidRPr="00DC7DC3">
        <w:rPr>
          <w:rFonts w:cstheme="minorHAnsi"/>
          <w:color w:val="000000" w:themeColor="text1"/>
        </w:rPr>
        <w:t xml:space="preserve">testimony of the </w:t>
      </w:r>
      <w:r w:rsidR="00AD73A6">
        <w:rPr>
          <w:rFonts w:cstheme="minorHAnsi"/>
          <w:color w:val="000000" w:themeColor="text1"/>
        </w:rPr>
        <w:t>officers</w:t>
      </w:r>
      <w:r w:rsidR="00F01AB6" w:rsidRPr="00DC7DC3">
        <w:rPr>
          <w:rFonts w:cstheme="minorHAnsi"/>
          <w:color w:val="000000" w:themeColor="text1"/>
        </w:rPr>
        <w:t xml:space="preserve"> of </w:t>
      </w:r>
      <w:r w:rsidR="00EA530D" w:rsidRPr="00DC7DC3">
        <w:rPr>
          <w:rFonts w:cstheme="minorHAnsi"/>
          <w:color w:val="000000" w:themeColor="text1"/>
        </w:rPr>
        <w:t xml:space="preserve">the </w:t>
      </w:r>
      <w:r w:rsidR="005F6266" w:rsidRPr="00DC7DC3">
        <w:rPr>
          <w:rFonts w:cstheme="minorHAnsi"/>
          <w:color w:val="000000" w:themeColor="text1"/>
        </w:rPr>
        <w:t>Special Forces Unit</w:t>
      </w:r>
      <w:r w:rsidR="00F01AB6" w:rsidRPr="00DC7DC3">
        <w:rPr>
          <w:rFonts w:cstheme="minorHAnsi"/>
          <w:color w:val="000000" w:themeColor="text1"/>
        </w:rPr>
        <w:t xml:space="preserve"> that the cha</w:t>
      </w:r>
      <w:r w:rsidR="00EA530D" w:rsidRPr="00DC7DC3">
        <w:rPr>
          <w:rFonts w:cstheme="minorHAnsi"/>
          <w:color w:val="000000" w:themeColor="text1"/>
        </w:rPr>
        <w:t>n</w:t>
      </w:r>
      <w:r w:rsidR="00F01AB6" w:rsidRPr="00DC7DC3">
        <w:rPr>
          <w:rFonts w:cstheme="minorHAnsi"/>
          <w:color w:val="000000" w:themeColor="text1"/>
        </w:rPr>
        <w:t xml:space="preserve">ge of the so called initial </w:t>
      </w:r>
      <w:r w:rsidR="00451613" w:rsidRPr="00DC7DC3">
        <w:rPr>
          <w:rFonts w:cstheme="minorHAnsi"/>
          <w:color w:val="000000" w:themeColor="text1"/>
        </w:rPr>
        <w:t xml:space="preserve">location </w:t>
      </w:r>
      <w:r w:rsidR="00F01AB6" w:rsidRPr="00DC7DC3">
        <w:rPr>
          <w:rFonts w:cstheme="minorHAnsi"/>
          <w:color w:val="000000" w:themeColor="text1"/>
        </w:rPr>
        <w:t xml:space="preserve">of the hand grenade </w:t>
      </w:r>
      <w:r w:rsidR="00EA530D" w:rsidRPr="00DC7DC3">
        <w:rPr>
          <w:rFonts w:cstheme="minorHAnsi"/>
          <w:color w:val="000000" w:themeColor="text1"/>
        </w:rPr>
        <w:t xml:space="preserve">was done </w:t>
      </w:r>
      <w:r w:rsidR="00F01AB6" w:rsidRPr="00DC7DC3">
        <w:rPr>
          <w:rFonts w:cstheme="minorHAnsi"/>
          <w:color w:val="000000" w:themeColor="text1"/>
        </w:rPr>
        <w:t xml:space="preserve">not by the minesweepers but by interested Special Forces </w:t>
      </w:r>
      <w:r w:rsidR="00AD73A6">
        <w:rPr>
          <w:rFonts w:cstheme="minorHAnsi"/>
          <w:color w:val="000000" w:themeColor="text1"/>
        </w:rPr>
        <w:t>officers</w:t>
      </w:r>
      <w:r w:rsidR="00F01AB6" w:rsidRPr="00DC7DC3">
        <w:rPr>
          <w:rFonts w:cstheme="minorHAnsi"/>
          <w:color w:val="000000" w:themeColor="text1"/>
        </w:rPr>
        <w:t xml:space="preserve">, it is obvious that our suspicions about the </w:t>
      </w:r>
      <w:r w:rsidR="007F32BC" w:rsidRPr="00DC7DC3">
        <w:rPr>
          <w:rFonts w:cstheme="minorHAnsi"/>
          <w:color w:val="000000" w:themeColor="text1"/>
        </w:rPr>
        <w:t xml:space="preserve">falsifying of evidences have increased. </w:t>
      </w:r>
      <w:r w:rsidR="007B275F" w:rsidRPr="00DC7DC3">
        <w:rPr>
          <w:rFonts w:cstheme="minorHAnsi"/>
          <w:color w:val="000000" w:themeColor="text1"/>
        </w:rPr>
        <w:t xml:space="preserve"> </w:t>
      </w:r>
      <w:r w:rsidR="00BF3EF9" w:rsidRPr="00DC7DC3">
        <w:rPr>
          <w:rFonts w:cstheme="minorHAnsi"/>
          <w:color w:val="000000" w:themeColor="text1"/>
        </w:rPr>
        <w:t xml:space="preserve"> </w:t>
      </w:r>
    </w:p>
    <w:p w14:paraId="0B232814" w14:textId="77777777" w:rsidR="007F32BC" w:rsidRPr="00DC7DC3" w:rsidRDefault="007F32BC" w:rsidP="00FB19A0">
      <w:pPr>
        <w:spacing w:after="0" w:line="276" w:lineRule="auto"/>
        <w:jc w:val="both"/>
        <w:rPr>
          <w:rFonts w:cstheme="minorHAnsi"/>
          <w:b/>
          <w:color w:val="000000" w:themeColor="text1"/>
        </w:rPr>
      </w:pPr>
    </w:p>
    <w:p w14:paraId="5EC542E8" w14:textId="574353F9" w:rsidR="007F32BC" w:rsidRDefault="007F32BC" w:rsidP="00FB19A0">
      <w:pPr>
        <w:spacing w:after="0" w:line="276" w:lineRule="auto"/>
        <w:jc w:val="both"/>
        <w:rPr>
          <w:rFonts w:eastAsia="Times New Roman" w:cstheme="minorHAnsi"/>
          <w:b/>
          <w:color w:val="000000" w:themeColor="text1"/>
          <w:lang w:val="en-GB" w:eastAsia="en-GB"/>
        </w:rPr>
      </w:pPr>
      <w:r w:rsidRPr="00DC7DC3">
        <w:rPr>
          <w:rFonts w:eastAsia="Times New Roman" w:cstheme="minorHAnsi"/>
          <w:b/>
          <w:color w:val="000000" w:themeColor="text1"/>
          <w:lang w:val="en-GB" w:eastAsia="en-GB"/>
        </w:rPr>
        <w:t>On the whole, our assessment proves that the ongoing investigation is formal, ineffective and illusory and the obvious</w:t>
      </w:r>
      <w:r w:rsidR="0049652A" w:rsidRPr="00DC7DC3">
        <w:rPr>
          <w:rFonts w:eastAsia="Times New Roman" w:cstheme="minorHAnsi"/>
          <w:b/>
          <w:color w:val="000000" w:themeColor="text1"/>
          <w:lang w:val="en-GB" w:eastAsia="en-GB"/>
        </w:rPr>
        <w:t>ly</w:t>
      </w:r>
      <w:r w:rsidRPr="00DC7DC3">
        <w:rPr>
          <w:rFonts w:eastAsia="Times New Roman" w:cstheme="minorHAnsi"/>
          <w:b/>
          <w:color w:val="000000" w:themeColor="text1"/>
          <w:lang w:val="en-GB" w:eastAsia="en-GB"/>
        </w:rPr>
        <w:t xml:space="preserve"> arbitrary intervention of the State Security </w:t>
      </w:r>
      <w:r w:rsidR="00AD73A6">
        <w:rPr>
          <w:rFonts w:eastAsia="Times New Roman" w:cstheme="minorHAnsi"/>
          <w:b/>
          <w:color w:val="000000" w:themeColor="text1"/>
          <w:lang w:val="en-GB" w:eastAsia="en-GB"/>
        </w:rPr>
        <w:t>Agency</w:t>
      </w:r>
      <w:r w:rsidR="00AD73A6" w:rsidRPr="00DC7DC3">
        <w:rPr>
          <w:rFonts w:eastAsia="Times New Roman" w:cstheme="minorHAnsi"/>
          <w:b/>
          <w:color w:val="000000" w:themeColor="text1"/>
          <w:lang w:val="en-GB" w:eastAsia="en-GB"/>
        </w:rPr>
        <w:t xml:space="preserve"> </w:t>
      </w:r>
      <w:r w:rsidRPr="00DC7DC3">
        <w:rPr>
          <w:rFonts w:eastAsia="Times New Roman" w:cstheme="minorHAnsi"/>
          <w:b/>
          <w:color w:val="000000" w:themeColor="text1"/>
          <w:lang w:val="en-GB" w:eastAsia="en-GB"/>
        </w:rPr>
        <w:t xml:space="preserve">in the process of investigation fails the fundamental principle of institutional autonomy of investigation.  </w:t>
      </w:r>
    </w:p>
    <w:p w14:paraId="7D32E755" w14:textId="77777777" w:rsidR="00AD73A6" w:rsidRPr="00DC7DC3" w:rsidRDefault="00AD73A6" w:rsidP="00FB19A0">
      <w:pPr>
        <w:spacing w:after="0" w:line="276" w:lineRule="auto"/>
        <w:jc w:val="both"/>
        <w:rPr>
          <w:rFonts w:eastAsia="Times New Roman" w:cstheme="minorHAnsi"/>
          <w:b/>
          <w:color w:val="000000" w:themeColor="text1"/>
          <w:lang w:val="en-GB" w:eastAsia="en-GB"/>
        </w:rPr>
      </w:pPr>
    </w:p>
    <w:p w14:paraId="4E8A86AB" w14:textId="4282AA23" w:rsidR="00BF3EF9" w:rsidRPr="00DC7DC3" w:rsidRDefault="00033337" w:rsidP="00FB19A0">
      <w:pPr>
        <w:spacing w:after="0" w:line="276" w:lineRule="auto"/>
        <w:jc w:val="both"/>
        <w:rPr>
          <w:rFonts w:cstheme="minorHAnsi"/>
          <w:color w:val="000000" w:themeColor="text1"/>
        </w:rPr>
      </w:pPr>
      <w:r w:rsidRPr="00DC7DC3">
        <w:rPr>
          <w:rFonts w:cstheme="minorHAnsi"/>
          <w:color w:val="000000" w:themeColor="text1"/>
        </w:rPr>
        <w:t xml:space="preserve">Considering all the above EMC will apply additional requests to the investigation including: </w:t>
      </w:r>
    </w:p>
    <w:p w14:paraId="40DF67E0" w14:textId="68326F1A" w:rsidR="00DF53CC" w:rsidRPr="00DC7DC3" w:rsidRDefault="00033337" w:rsidP="00FB19A0">
      <w:pPr>
        <w:pStyle w:val="ListParagraph"/>
        <w:numPr>
          <w:ilvl w:val="0"/>
          <w:numId w:val="5"/>
        </w:numPr>
        <w:spacing w:after="0" w:line="276" w:lineRule="auto"/>
        <w:contextualSpacing w:val="0"/>
        <w:jc w:val="both"/>
        <w:rPr>
          <w:rFonts w:cstheme="minorHAnsi"/>
          <w:color w:val="000000" w:themeColor="text1"/>
        </w:rPr>
      </w:pPr>
      <w:r w:rsidRPr="00DC7DC3">
        <w:rPr>
          <w:rFonts w:cstheme="minorHAnsi"/>
          <w:color w:val="000000" w:themeColor="text1"/>
        </w:rPr>
        <w:t xml:space="preserve">To carry out an </w:t>
      </w:r>
      <w:r w:rsidR="0049652A" w:rsidRPr="00DC7DC3">
        <w:rPr>
          <w:rFonts w:cstheme="minorHAnsi"/>
          <w:color w:val="000000" w:themeColor="text1"/>
        </w:rPr>
        <w:t xml:space="preserve">investigative </w:t>
      </w:r>
      <w:r w:rsidRPr="00DC7DC3">
        <w:rPr>
          <w:rFonts w:cstheme="minorHAnsi"/>
          <w:color w:val="000000" w:themeColor="text1"/>
        </w:rPr>
        <w:t xml:space="preserve">experiment </w:t>
      </w:r>
      <w:r w:rsidR="00C469D0" w:rsidRPr="00DC7DC3">
        <w:rPr>
          <w:rFonts w:cstheme="minorHAnsi"/>
          <w:color w:val="000000" w:themeColor="text1"/>
        </w:rPr>
        <w:t>with the aim of</w:t>
      </w:r>
      <w:r w:rsidRPr="00DC7DC3">
        <w:rPr>
          <w:rFonts w:cstheme="minorHAnsi"/>
          <w:color w:val="000000" w:themeColor="text1"/>
        </w:rPr>
        <w:t xml:space="preserve"> </w:t>
      </w:r>
      <w:r w:rsidR="00184718" w:rsidRPr="00DC7DC3">
        <w:rPr>
          <w:rFonts w:cstheme="minorHAnsi"/>
          <w:color w:val="000000" w:themeColor="text1"/>
        </w:rPr>
        <w:t xml:space="preserve">comparing </w:t>
      </w:r>
      <w:r w:rsidR="00C469D0" w:rsidRPr="00DC7DC3">
        <w:rPr>
          <w:rFonts w:cstheme="minorHAnsi"/>
          <w:color w:val="000000" w:themeColor="text1"/>
        </w:rPr>
        <w:t>the</w:t>
      </w:r>
      <w:r w:rsidR="009B5179" w:rsidRPr="00DC7DC3">
        <w:rPr>
          <w:rFonts w:cstheme="minorHAnsi"/>
          <w:color w:val="000000" w:themeColor="text1"/>
        </w:rPr>
        <w:t xml:space="preserve"> information provided to the investigation by the shooting </w:t>
      </w:r>
      <w:r w:rsidR="00AD73A6">
        <w:rPr>
          <w:rFonts w:cstheme="minorHAnsi"/>
          <w:color w:val="000000" w:themeColor="text1"/>
        </w:rPr>
        <w:t>officer</w:t>
      </w:r>
      <w:r w:rsidR="009B5179" w:rsidRPr="00DC7DC3">
        <w:rPr>
          <w:rFonts w:cstheme="minorHAnsi"/>
          <w:color w:val="000000" w:themeColor="text1"/>
        </w:rPr>
        <w:t xml:space="preserve"> with the already established factual circumstances as well as </w:t>
      </w:r>
      <w:r w:rsidR="00BF3EF9" w:rsidRPr="00DC7DC3">
        <w:rPr>
          <w:rFonts w:cstheme="minorHAnsi"/>
          <w:color w:val="000000" w:themeColor="text1"/>
        </w:rPr>
        <w:t xml:space="preserve"> </w:t>
      </w:r>
      <w:r w:rsidR="00C469D0" w:rsidRPr="00DC7DC3">
        <w:rPr>
          <w:rFonts w:cstheme="minorHAnsi"/>
          <w:color w:val="000000" w:themeColor="text1"/>
        </w:rPr>
        <w:t xml:space="preserve">with the aim of </w:t>
      </w:r>
      <w:r w:rsidR="002433FA" w:rsidRPr="00DC7DC3">
        <w:rPr>
          <w:rFonts w:cstheme="minorHAnsi"/>
          <w:color w:val="000000" w:themeColor="text1"/>
        </w:rPr>
        <w:t>defining</w:t>
      </w:r>
      <w:r w:rsidR="00C469D0" w:rsidRPr="00DC7DC3">
        <w:rPr>
          <w:rFonts w:cstheme="minorHAnsi"/>
          <w:color w:val="000000" w:themeColor="text1"/>
        </w:rPr>
        <w:t xml:space="preserve"> </w:t>
      </w:r>
      <w:proofErr w:type="spellStart"/>
      <w:r w:rsidR="00C469D0" w:rsidRPr="00DC7DC3">
        <w:rPr>
          <w:rFonts w:cstheme="minorHAnsi"/>
          <w:color w:val="000000" w:themeColor="text1"/>
        </w:rPr>
        <w:t>Temirlan</w:t>
      </w:r>
      <w:proofErr w:type="spellEnd"/>
      <w:r w:rsidR="00C469D0" w:rsidRPr="00DC7DC3">
        <w:rPr>
          <w:rFonts w:cstheme="minorHAnsi"/>
          <w:color w:val="000000" w:themeColor="text1"/>
        </w:rPr>
        <w:t xml:space="preserve"> </w:t>
      </w:r>
      <w:proofErr w:type="spellStart"/>
      <w:r w:rsidR="00C469D0" w:rsidRPr="00DC7DC3">
        <w:rPr>
          <w:rFonts w:cstheme="minorHAnsi"/>
          <w:color w:val="000000" w:themeColor="text1"/>
        </w:rPr>
        <w:t>Machalikashvili’s</w:t>
      </w:r>
      <w:proofErr w:type="spellEnd"/>
      <w:r w:rsidR="00C469D0" w:rsidRPr="00DC7DC3">
        <w:rPr>
          <w:rFonts w:cstheme="minorHAnsi"/>
          <w:color w:val="000000" w:themeColor="text1"/>
        </w:rPr>
        <w:t xml:space="preserve"> </w:t>
      </w:r>
      <w:r w:rsidR="0049652A" w:rsidRPr="00DC7DC3">
        <w:rPr>
          <w:rFonts w:cstheme="minorHAnsi"/>
          <w:color w:val="000000" w:themeColor="text1"/>
        </w:rPr>
        <w:t>opportunity for</w:t>
      </w:r>
      <w:r w:rsidR="00C469D0" w:rsidRPr="00DC7DC3">
        <w:rPr>
          <w:rFonts w:cstheme="minorHAnsi"/>
          <w:color w:val="000000" w:themeColor="text1"/>
        </w:rPr>
        <w:t xml:space="preserve"> activating the hand grenade</w:t>
      </w:r>
      <w:r w:rsidR="00BF3EF9" w:rsidRPr="00DC7DC3">
        <w:rPr>
          <w:rFonts w:cstheme="minorHAnsi"/>
          <w:color w:val="000000" w:themeColor="text1"/>
        </w:rPr>
        <w:t xml:space="preserve">; </w:t>
      </w:r>
    </w:p>
    <w:p w14:paraId="3A38F453" w14:textId="4CD640DE" w:rsidR="00BF3EF9" w:rsidRPr="00DC7DC3" w:rsidRDefault="002433FA" w:rsidP="00FB19A0">
      <w:pPr>
        <w:pStyle w:val="ListParagraph"/>
        <w:numPr>
          <w:ilvl w:val="0"/>
          <w:numId w:val="5"/>
        </w:numPr>
        <w:spacing w:after="0" w:line="276" w:lineRule="auto"/>
        <w:contextualSpacing w:val="0"/>
        <w:jc w:val="both"/>
        <w:rPr>
          <w:rFonts w:cstheme="minorHAnsi"/>
          <w:color w:val="000000" w:themeColor="text1"/>
        </w:rPr>
      </w:pPr>
      <w:r w:rsidRPr="00DC7DC3">
        <w:rPr>
          <w:rFonts w:cstheme="minorHAnsi"/>
          <w:color w:val="000000" w:themeColor="text1"/>
        </w:rPr>
        <w:t xml:space="preserve">Interrogating again some of the </w:t>
      </w:r>
      <w:r w:rsidR="00AD73A6">
        <w:rPr>
          <w:rFonts w:cstheme="minorHAnsi"/>
          <w:color w:val="000000" w:themeColor="text1"/>
        </w:rPr>
        <w:t>officers</w:t>
      </w:r>
      <w:r w:rsidRPr="00DC7DC3">
        <w:rPr>
          <w:rFonts w:cstheme="minorHAnsi"/>
          <w:color w:val="000000" w:themeColor="text1"/>
        </w:rPr>
        <w:t xml:space="preserve"> of the </w:t>
      </w:r>
      <w:r w:rsidR="005F6266" w:rsidRPr="00DC7DC3">
        <w:rPr>
          <w:rFonts w:cstheme="minorHAnsi"/>
          <w:color w:val="000000" w:themeColor="text1"/>
        </w:rPr>
        <w:t>Special Forces Unit</w:t>
      </w:r>
      <w:r w:rsidRPr="00DC7DC3">
        <w:rPr>
          <w:rFonts w:cstheme="minorHAnsi"/>
          <w:color w:val="000000" w:themeColor="text1"/>
        </w:rPr>
        <w:t xml:space="preserve"> and asking them those clarifying questions which were not asked previously. </w:t>
      </w:r>
    </w:p>
    <w:p w14:paraId="53A7F096" w14:textId="68B67B81" w:rsidR="00F928BB" w:rsidRPr="00DC7DC3" w:rsidRDefault="002433FA" w:rsidP="00FB19A0">
      <w:pPr>
        <w:spacing w:after="0" w:line="276" w:lineRule="auto"/>
        <w:jc w:val="both"/>
        <w:rPr>
          <w:rFonts w:cstheme="minorHAnsi"/>
          <w:color w:val="000000" w:themeColor="text1"/>
        </w:rPr>
      </w:pPr>
      <w:r w:rsidRPr="00DC7DC3">
        <w:rPr>
          <w:rFonts w:cstheme="minorHAnsi"/>
          <w:color w:val="000000" w:themeColor="text1"/>
        </w:rPr>
        <w:t xml:space="preserve">EMC will share </w:t>
      </w:r>
      <w:r w:rsidR="00016527" w:rsidRPr="00DC7DC3">
        <w:rPr>
          <w:rFonts w:cstheme="minorHAnsi"/>
          <w:color w:val="000000" w:themeColor="text1"/>
        </w:rPr>
        <w:t xml:space="preserve">with public the </w:t>
      </w:r>
      <w:r w:rsidRPr="00DC7DC3">
        <w:rPr>
          <w:rFonts w:cstheme="minorHAnsi"/>
          <w:color w:val="000000" w:themeColor="text1"/>
        </w:rPr>
        <w:t xml:space="preserve">further news regarding the investigation.  </w:t>
      </w:r>
    </w:p>
    <w:p w14:paraId="55A0E0C7" w14:textId="36989E10" w:rsidR="00201B3B" w:rsidRPr="00DC7DC3" w:rsidRDefault="00BF3EF9" w:rsidP="00FB19A0">
      <w:pPr>
        <w:spacing w:after="0" w:line="276" w:lineRule="auto"/>
        <w:jc w:val="both"/>
        <w:rPr>
          <w:rFonts w:cstheme="minorHAnsi"/>
          <w:color w:val="000000" w:themeColor="text1"/>
        </w:rPr>
      </w:pPr>
      <w:r w:rsidRPr="00DC7DC3">
        <w:rPr>
          <w:rFonts w:cstheme="minorHAnsi"/>
          <w:color w:val="000000" w:themeColor="text1"/>
        </w:rPr>
        <w:t xml:space="preserve"> </w:t>
      </w:r>
    </w:p>
    <w:sectPr w:rsidR="00201B3B" w:rsidRPr="00DC7DC3" w:rsidSect="00A977F6">
      <w:pgSz w:w="11907" w:h="16839" w:code="9"/>
      <w:pgMar w:top="900" w:right="1417" w:bottom="900" w:left="1418" w:header="0" w:footer="23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4E7"/>
    <w:multiLevelType w:val="hybridMultilevel"/>
    <w:tmpl w:val="580AD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B7BAF"/>
    <w:multiLevelType w:val="hybridMultilevel"/>
    <w:tmpl w:val="9D788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81AE9"/>
    <w:multiLevelType w:val="hybridMultilevel"/>
    <w:tmpl w:val="04C0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21245"/>
    <w:multiLevelType w:val="multilevel"/>
    <w:tmpl w:val="0C602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1A0136"/>
    <w:multiLevelType w:val="hybridMultilevel"/>
    <w:tmpl w:val="3440DF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8543590"/>
    <w:multiLevelType w:val="multilevel"/>
    <w:tmpl w:val="180E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C035CA"/>
    <w:multiLevelType w:val="hybridMultilevel"/>
    <w:tmpl w:val="53880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74029"/>
    <w:multiLevelType w:val="hybridMultilevel"/>
    <w:tmpl w:val="A3EC0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C4000"/>
    <w:multiLevelType w:val="hybridMultilevel"/>
    <w:tmpl w:val="58122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0"/>
  </w:num>
  <w:num w:numId="5">
    <w:abstractNumId w:val="6"/>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52"/>
    <w:rsid w:val="00000568"/>
    <w:rsid w:val="00013618"/>
    <w:rsid w:val="000136F7"/>
    <w:rsid w:val="00016527"/>
    <w:rsid w:val="00033337"/>
    <w:rsid w:val="0004136F"/>
    <w:rsid w:val="00066348"/>
    <w:rsid w:val="000745A8"/>
    <w:rsid w:val="00075500"/>
    <w:rsid w:val="00086986"/>
    <w:rsid w:val="00094044"/>
    <w:rsid w:val="00094CCE"/>
    <w:rsid w:val="000A4420"/>
    <w:rsid w:val="000B6B72"/>
    <w:rsid w:val="000C5762"/>
    <w:rsid w:val="000D711C"/>
    <w:rsid w:val="000E088A"/>
    <w:rsid w:val="000E33E2"/>
    <w:rsid w:val="000E7CD8"/>
    <w:rsid w:val="000F2F5D"/>
    <w:rsid w:val="000F7B54"/>
    <w:rsid w:val="00117F85"/>
    <w:rsid w:val="00120835"/>
    <w:rsid w:val="001374B0"/>
    <w:rsid w:val="001439DE"/>
    <w:rsid w:val="0016175A"/>
    <w:rsid w:val="00165B27"/>
    <w:rsid w:val="00170EC6"/>
    <w:rsid w:val="00174154"/>
    <w:rsid w:val="00181732"/>
    <w:rsid w:val="00184718"/>
    <w:rsid w:val="00192BC0"/>
    <w:rsid w:val="00196769"/>
    <w:rsid w:val="001D1BD7"/>
    <w:rsid w:val="001D2A02"/>
    <w:rsid w:val="00201B3B"/>
    <w:rsid w:val="00211449"/>
    <w:rsid w:val="002126C3"/>
    <w:rsid w:val="00217978"/>
    <w:rsid w:val="00217D1B"/>
    <w:rsid w:val="00220055"/>
    <w:rsid w:val="00233624"/>
    <w:rsid w:val="00236D48"/>
    <w:rsid w:val="002407A5"/>
    <w:rsid w:val="002433DC"/>
    <w:rsid w:val="002433FA"/>
    <w:rsid w:val="00246A7A"/>
    <w:rsid w:val="002514BF"/>
    <w:rsid w:val="00251C5A"/>
    <w:rsid w:val="00270699"/>
    <w:rsid w:val="00272F1A"/>
    <w:rsid w:val="00274456"/>
    <w:rsid w:val="00290B2A"/>
    <w:rsid w:val="002966BC"/>
    <w:rsid w:val="002A2C96"/>
    <w:rsid w:val="002B39E9"/>
    <w:rsid w:val="002B5B17"/>
    <w:rsid w:val="002B7E7D"/>
    <w:rsid w:val="002C57D3"/>
    <w:rsid w:val="002E4ED4"/>
    <w:rsid w:val="002F27C3"/>
    <w:rsid w:val="00312C76"/>
    <w:rsid w:val="00320EF4"/>
    <w:rsid w:val="00333FA7"/>
    <w:rsid w:val="00343D1D"/>
    <w:rsid w:val="003563CB"/>
    <w:rsid w:val="003756D4"/>
    <w:rsid w:val="003775B9"/>
    <w:rsid w:val="003B2EE9"/>
    <w:rsid w:val="003C720F"/>
    <w:rsid w:val="003D689F"/>
    <w:rsid w:val="00410F84"/>
    <w:rsid w:val="0041454E"/>
    <w:rsid w:val="00414BC0"/>
    <w:rsid w:val="00425B96"/>
    <w:rsid w:val="00451613"/>
    <w:rsid w:val="00453292"/>
    <w:rsid w:val="00456E37"/>
    <w:rsid w:val="0047359D"/>
    <w:rsid w:val="00476F6E"/>
    <w:rsid w:val="0049652A"/>
    <w:rsid w:val="004C0757"/>
    <w:rsid w:val="004C180F"/>
    <w:rsid w:val="004C4360"/>
    <w:rsid w:val="004D3D68"/>
    <w:rsid w:val="00504FA7"/>
    <w:rsid w:val="00506B2C"/>
    <w:rsid w:val="00510CB9"/>
    <w:rsid w:val="00511D0F"/>
    <w:rsid w:val="00512F8B"/>
    <w:rsid w:val="005276C3"/>
    <w:rsid w:val="0053243B"/>
    <w:rsid w:val="00557DE8"/>
    <w:rsid w:val="00564363"/>
    <w:rsid w:val="00576A1F"/>
    <w:rsid w:val="005922CE"/>
    <w:rsid w:val="005B0B26"/>
    <w:rsid w:val="005B16AB"/>
    <w:rsid w:val="005B3A0E"/>
    <w:rsid w:val="005D7FB8"/>
    <w:rsid w:val="005E2B6C"/>
    <w:rsid w:val="005F6266"/>
    <w:rsid w:val="00607162"/>
    <w:rsid w:val="00621639"/>
    <w:rsid w:val="00621CB5"/>
    <w:rsid w:val="00627718"/>
    <w:rsid w:val="00655BAF"/>
    <w:rsid w:val="00662078"/>
    <w:rsid w:val="006919DD"/>
    <w:rsid w:val="00692D47"/>
    <w:rsid w:val="0069359F"/>
    <w:rsid w:val="006D6A08"/>
    <w:rsid w:val="006E1023"/>
    <w:rsid w:val="006F39A9"/>
    <w:rsid w:val="006F51B7"/>
    <w:rsid w:val="007322B8"/>
    <w:rsid w:val="00732E34"/>
    <w:rsid w:val="00733421"/>
    <w:rsid w:val="00752A82"/>
    <w:rsid w:val="00786202"/>
    <w:rsid w:val="007B2467"/>
    <w:rsid w:val="007B275F"/>
    <w:rsid w:val="007C0655"/>
    <w:rsid w:val="007D7FE6"/>
    <w:rsid w:val="007F32BC"/>
    <w:rsid w:val="007F4CBA"/>
    <w:rsid w:val="00801C65"/>
    <w:rsid w:val="00805900"/>
    <w:rsid w:val="00811995"/>
    <w:rsid w:val="00835208"/>
    <w:rsid w:val="00841F7D"/>
    <w:rsid w:val="00852157"/>
    <w:rsid w:val="00855805"/>
    <w:rsid w:val="0087532F"/>
    <w:rsid w:val="008755EE"/>
    <w:rsid w:val="008863A6"/>
    <w:rsid w:val="008879F2"/>
    <w:rsid w:val="00897246"/>
    <w:rsid w:val="008A79F6"/>
    <w:rsid w:val="008C270E"/>
    <w:rsid w:val="008E7BF9"/>
    <w:rsid w:val="00913DBF"/>
    <w:rsid w:val="00922087"/>
    <w:rsid w:val="00924D19"/>
    <w:rsid w:val="009252E0"/>
    <w:rsid w:val="00932561"/>
    <w:rsid w:val="0094001A"/>
    <w:rsid w:val="00944CAD"/>
    <w:rsid w:val="00966863"/>
    <w:rsid w:val="00967F8D"/>
    <w:rsid w:val="00977101"/>
    <w:rsid w:val="00981FE6"/>
    <w:rsid w:val="009A04E4"/>
    <w:rsid w:val="009A303B"/>
    <w:rsid w:val="009B5179"/>
    <w:rsid w:val="009C3A2A"/>
    <w:rsid w:val="00A02E18"/>
    <w:rsid w:val="00A03018"/>
    <w:rsid w:val="00A21DE1"/>
    <w:rsid w:val="00A27D2A"/>
    <w:rsid w:val="00A33050"/>
    <w:rsid w:val="00A45C5B"/>
    <w:rsid w:val="00A479F4"/>
    <w:rsid w:val="00A64446"/>
    <w:rsid w:val="00A7215C"/>
    <w:rsid w:val="00A7796D"/>
    <w:rsid w:val="00A862D7"/>
    <w:rsid w:val="00A96061"/>
    <w:rsid w:val="00A977F6"/>
    <w:rsid w:val="00AC1929"/>
    <w:rsid w:val="00AC69C9"/>
    <w:rsid w:val="00AD73A6"/>
    <w:rsid w:val="00AE2737"/>
    <w:rsid w:val="00AE5101"/>
    <w:rsid w:val="00AE5602"/>
    <w:rsid w:val="00AF4180"/>
    <w:rsid w:val="00B04E22"/>
    <w:rsid w:val="00B07052"/>
    <w:rsid w:val="00B16FFC"/>
    <w:rsid w:val="00B27D13"/>
    <w:rsid w:val="00B30BA3"/>
    <w:rsid w:val="00B311AA"/>
    <w:rsid w:val="00B532C5"/>
    <w:rsid w:val="00B55947"/>
    <w:rsid w:val="00B60DB5"/>
    <w:rsid w:val="00B8706F"/>
    <w:rsid w:val="00B87A9D"/>
    <w:rsid w:val="00B90C56"/>
    <w:rsid w:val="00BB50C7"/>
    <w:rsid w:val="00BB63A0"/>
    <w:rsid w:val="00BB75F7"/>
    <w:rsid w:val="00BC4438"/>
    <w:rsid w:val="00BE05AF"/>
    <w:rsid w:val="00BE7EFC"/>
    <w:rsid w:val="00BF3EF9"/>
    <w:rsid w:val="00C00807"/>
    <w:rsid w:val="00C065BD"/>
    <w:rsid w:val="00C11946"/>
    <w:rsid w:val="00C1225D"/>
    <w:rsid w:val="00C14C9A"/>
    <w:rsid w:val="00C15389"/>
    <w:rsid w:val="00C20CA1"/>
    <w:rsid w:val="00C322E5"/>
    <w:rsid w:val="00C32FA6"/>
    <w:rsid w:val="00C33D1F"/>
    <w:rsid w:val="00C3474C"/>
    <w:rsid w:val="00C35285"/>
    <w:rsid w:val="00C37F27"/>
    <w:rsid w:val="00C46769"/>
    <w:rsid w:val="00C469D0"/>
    <w:rsid w:val="00C80935"/>
    <w:rsid w:val="00C842E0"/>
    <w:rsid w:val="00C8520C"/>
    <w:rsid w:val="00C91FD6"/>
    <w:rsid w:val="00CB0AC5"/>
    <w:rsid w:val="00CB292D"/>
    <w:rsid w:val="00CC19C0"/>
    <w:rsid w:val="00CC3349"/>
    <w:rsid w:val="00CD2E34"/>
    <w:rsid w:val="00CE036E"/>
    <w:rsid w:val="00CE72E7"/>
    <w:rsid w:val="00CF0897"/>
    <w:rsid w:val="00CF7674"/>
    <w:rsid w:val="00D0229E"/>
    <w:rsid w:val="00D13A35"/>
    <w:rsid w:val="00D1547F"/>
    <w:rsid w:val="00D240A0"/>
    <w:rsid w:val="00D2647D"/>
    <w:rsid w:val="00D26BBC"/>
    <w:rsid w:val="00D30D25"/>
    <w:rsid w:val="00D31FF0"/>
    <w:rsid w:val="00D361F9"/>
    <w:rsid w:val="00D53453"/>
    <w:rsid w:val="00D54C83"/>
    <w:rsid w:val="00D60B63"/>
    <w:rsid w:val="00D71A25"/>
    <w:rsid w:val="00D71DB4"/>
    <w:rsid w:val="00D813FE"/>
    <w:rsid w:val="00D942BD"/>
    <w:rsid w:val="00DA1113"/>
    <w:rsid w:val="00DB4AF8"/>
    <w:rsid w:val="00DC7DC3"/>
    <w:rsid w:val="00DD0241"/>
    <w:rsid w:val="00DE307A"/>
    <w:rsid w:val="00DF53CC"/>
    <w:rsid w:val="00DF560B"/>
    <w:rsid w:val="00E00E6E"/>
    <w:rsid w:val="00E042CB"/>
    <w:rsid w:val="00E33275"/>
    <w:rsid w:val="00E3695C"/>
    <w:rsid w:val="00E44957"/>
    <w:rsid w:val="00E50B84"/>
    <w:rsid w:val="00E56866"/>
    <w:rsid w:val="00E574C2"/>
    <w:rsid w:val="00E73A74"/>
    <w:rsid w:val="00E82BA1"/>
    <w:rsid w:val="00EA530D"/>
    <w:rsid w:val="00EB394B"/>
    <w:rsid w:val="00EB4A57"/>
    <w:rsid w:val="00EC5A40"/>
    <w:rsid w:val="00EC6397"/>
    <w:rsid w:val="00ED19F0"/>
    <w:rsid w:val="00ED365B"/>
    <w:rsid w:val="00EE5A95"/>
    <w:rsid w:val="00EE76A2"/>
    <w:rsid w:val="00EE7DBA"/>
    <w:rsid w:val="00EF0880"/>
    <w:rsid w:val="00F00F0E"/>
    <w:rsid w:val="00F01AB6"/>
    <w:rsid w:val="00F0474A"/>
    <w:rsid w:val="00F60720"/>
    <w:rsid w:val="00F665C1"/>
    <w:rsid w:val="00F71A5E"/>
    <w:rsid w:val="00F928BB"/>
    <w:rsid w:val="00F97E89"/>
    <w:rsid w:val="00FA31C0"/>
    <w:rsid w:val="00FA5D52"/>
    <w:rsid w:val="00FB1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B197"/>
  <w15:chartTrackingRefBased/>
  <w15:docId w15:val="{2AEEF385-5C86-48BA-BF34-1B616246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1B7"/>
    <w:rPr>
      <w:color w:val="0563C1" w:themeColor="hyperlink"/>
      <w:u w:val="single"/>
    </w:rPr>
  </w:style>
  <w:style w:type="paragraph" w:styleId="ListParagraph">
    <w:name w:val="List Paragraph"/>
    <w:basedOn w:val="Normal"/>
    <w:uiPriority w:val="34"/>
    <w:qFormat/>
    <w:rsid w:val="005B16AB"/>
    <w:pPr>
      <w:ind w:left="720"/>
      <w:contextualSpacing/>
    </w:pPr>
  </w:style>
  <w:style w:type="character" w:styleId="CommentReference">
    <w:name w:val="annotation reference"/>
    <w:basedOn w:val="DefaultParagraphFont"/>
    <w:uiPriority w:val="99"/>
    <w:semiHidden/>
    <w:unhideWhenUsed/>
    <w:rsid w:val="00F60720"/>
    <w:rPr>
      <w:sz w:val="16"/>
      <w:szCs w:val="16"/>
    </w:rPr>
  </w:style>
  <w:style w:type="paragraph" w:styleId="CommentText">
    <w:name w:val="annotation text"/>
    <w:basedOn w:val="Normal"/>
    <w:link w:val="CommentTextChar"/>
    <w:uiPriority w:val="99"/>
    <w:semiHidden/>
    <w:unhideWhenUsed/>
    <w:rsid w:val="00F60720"/>
    <w:pPr>
      <w:spacing w:line="240" w:lineRule="auto"/>
    </w:pPr>
    <w:rPr>
      <w:sz w:val="20"/>
      <w:szCs w:val="20"/>
    </w:rPr>
  </w:style>
  <w:style w:type="character" w:customStyle="1" w:styleId="CommentTextChar">
    <w:name w:val="Comment Text Char"/>
    <w:basedOn w:val="DefaultParagraphFont"/>
    <w:link w:val="CommentText"/>
    <w:uiPriority w:val="99"/>
    <w:semiHidden/>
    <w:rsid w:val="00F60720"/>
    <w:rPr>
      <w:sz w:val="20"/>
      <w:szCs w:val="20"/>
    </w:rPr>
  </w:style>
  <w:style w:type="paragraph" w:styleId="CommentSubject">
    <w:name w:val="annotation subject"/>
    <w:basedOn w:val="CommentText"/>
    <w:next w:val="CommentText"/>
    <w:link w:val="CommentSubjectChar"/>
    <w:uiPriority w:val="99"/>
    <w:semiHidden/>
    <w:unhideWhenUsed/>
    <w:rsid w:val="00F60720"/>
    <w:rPr>
      <w:b/>
      <w:bCs/>
    </w:rPr>
  </w:style>
  <w:style w:type="character" w:customStyle="1" w:styleId="CommentSubjectChar">
    <w:name w:val="Comment Subject Char"/>
    <w:basedOn w:val="CommentTextChar"/>
    <w:link w:val="CommentSubject"/>
    <w:uiPriority w:val="99"/>
    <w:semiHidden/>
    <w:rsid w:val="00F60720"/>
    <w:rPr>
      <w:b/>
      <w:bCs/>
      <w:sz w:val="20"/>
      <w:szCs w:val="20"/>
    </w:rPr>
  </w:style>
  <w:style w:type="paragraph" w:styleId="BalloonText">
    <w:name w:val="Balloon Text"/>
    <w:basedOn w:val="Normal"/>
    <w:link w:val="BalloonTextChar"/>
    <w:uiPriority w:val="99"/>
    <w:semiHidden/>
    <w:unhideWhenUsed/>
    <w:rsid w:val="00F60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mc.org.ge/ka/products/emc-machalikashvilis-sakmeze-sus-is-maghali-tanamdebobis-pirebis-gamokitkhvis-protsess-afase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mc.org.ge/ka/products/emc-prokuraturas-temirlan-machlikashvilis-sakmis-arsebit-mtkitsebulebebze-dashvebisken-moutsodeb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AB6B5-2939-408D-894B-A64AFB78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3672</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Keti Chutlashvili</dc:creator>
  <cp:keywords/>
  <dc:description/>
  <cp:lastModifiedBy>Tamta</cp:lastModifiedBy>
  <cp:revision>5</cp:revision>
  <cp:lastPrinted>2020-01-13T06:18:00Z</cp:lastPrinted>
  <dcterms:created xsi:type="dcterms:W3CDTF">2020-01-18T17:53:00Z</dcterms:created>
  <dcterms:modified xsi:type="dcterms:W3CDTF">2020-01-20T20:42:00Z</dcterms:modified>
</cp:coreProperties>
</file>